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386B0" w14:textId="77777777" w:rsidR="0056127E" w:rsidRDefault="0056127E" w:rsidP="0019224D">
      <w:pPr>
        <w:spacing w:after="125" w:line="259" w:lineRule="auto"/>
        <w:ind w:left="706" w:right="63" w:hanging="10"/>
      </w:pPr>
      <w:r>
        <w:rPr>
          <w:b/>
        </w:rPr>
        <w:t xml:space="preserve">                                                   UMOWA NR …</w:t>
      </w:r>
      <w:r w:rsidRPr="00C94BEA">
        <w:rPr>
          <w:b/>
        </w:rPr>
        <w:t>/202</w:t>
      </w:r>
      <w:r>
        <w:rPr>
          <w:b/>
        </w:rPr>
        <w:t>6</w:t>
      </w:r>
      <w:r w:rsidRPr="00C94BEA">
        <w:rPr>
          <w:b/>
        </w:rPr>
        <w:t>/MTM/AI/P</w:t>
      </w:r>
    </w:p>
    <w:p w14:paraId="6432FFAD" w14:textId="77777777" w:rsidR="0056127E" w:rsidRDefault="0056127E" w:rsidP="0019224D">
      <w:pPr>
        <w:spacing w:after="125" w:line="259" w:lineRule="auto"/>
        <w:ind w:left="706" w:right="63" w:hanging="10"/>
      </w:pPr>
      <w:r>
        <w:t>Zawarta w dniu</w:t>
      </w:r>
      <w:r>
        <w:rPr>
          <w:b/>
        </w:rPr>
        <w:t xml:space="preserve"> ….03.2026 r., w Warszawie</w:t>
      </w:r>
      <w:r>
        <w:t xml:space="preserve"> pomiędzy: </w:t>
      </w:r>
    </w:p>
    <w:p w14:paraId="138785DD" w14:textId="77777777" w:rsidR="0056127E" w:rsidRDefault="0056127E" w:rsidP="0019224D">
      <w:pPr>
        <w:spacing w:after="125" w:line="259" w:lineRule="auto"/>
        <w:ind w:left="711" w:firstLine="0"/>
      </w:pPr>
      <w:r>
        <w:rPr>
          <w:b/>
        </w:rPr>
        <w:t xml:space="preserve"> </w:t>
      </w:r>
    </w:p>
    <w:p w14:paraId="512725FB" w14:textId="77777777" w:rsidR="0056127E" w:rsidRPr="00E0788F" w:rsidRDefault="0056127E" w:rsidP="00E0788F">
      <w:pPr>
        <w:spacing w:after="0"/>
        <w:ind w:left="706" w:right="269" w:hanging="10"/>
        <w:rPr>
          <w:bCs/>
        </w:rPr>
      </w:pPr>
      <w:r w:rsidRPr="00E0788F">
        <w:rPr>
          <w:b/>
        </w:rPr>
        <w:t>Mazowieckim Teatrem Muzycznym im. Jana Kiepury</w:t>
      </w:r>
      <w:r w:rsidRPr="00E0788F">
        <w:rPr>
          <w:bCs/>
        </w:rPr>
        <w:t xml:space="preserve">, z siedzibą w Warszawie (02-954) przy </w:t>
      </w:r>
    </w:p>
    <w:p w14:paraId="65E8FEF3" w14:textId="77777777" w:rsidR="0056127E" w:rsidRPr="00E0788F" w:rsidRDefault="0056127E" w:rsidP="00E0788F">
      <w:pPr>
        <w:spacing w:after="0"/>
        <w:ind w:left="706" w:right="269" w:hanging="10"/>
        <w:rPr>
          <w:bCs/>
        </w:rPr>
      </w:pPr>
      <w:r w:rsidRPr="00E0788F">
        <w:rPr>
          <w:bCs/>
        </w:rPr>
        <w:t>ul. Goplańskiej 42, wpisanym do Rejestru Instytucji Kultury, prowadzonego  przez Samorząd Województwa Mazowieckiego pod numerem 28/05, REGON 140151727, NIP 5252333270</w:t>
      </w:r>
    </w:p>
    <w:p w14:paraId="36899847" w14:textId="77777777" w:rsidR="0056127E" w:rsidRPr="00E0788F" w:rsidRDefault="0056127E" w:rsidP="00E0788F">
      <w:pPr>
        <w:spacing w:after="0"/>
        <w:ind w:left="706" w:right="269" w:hanging="10"/>
        <w:rPr>
          <w:b/>
        </w:rPr>
      </w:pPr>
      <w:r w:rsidRPr="00E0788F">
        <w:rPr>
          <w:bCs/>
        </w:rPr>
        <w:t>zwanym dalej</w:t>
      </w:r>
      <w:r w:rsidRPr="00E0788F">
        <w:rPr>
          <w:b/>
        </w:rPr>
        <w:t xml:space="preserve"> „Zamawiającym”</w:t>
      </w:r>
      <w:r>
        <w:rPr>
          <w:b/>
        </w:rPr>
        <w:t>,</w:t>
      </w:r>
    </w:p>
    <w:p w14:paraId="57A3BA20" w14:textId="77777777" w:rsidR="0056127E" w:rsidRDefault="0056127E" w:rsidP="00E0788F">
      <w:pPr>
        <w:spacing w:after="0"/>
        <w:ind w:left="706" w:right="269" w:hanging="10"/>
      </w:pPr>
      <w:r w:rsidRPr="00E0788F">
        <w:rPr>
          <w:bCs/>
        </w:rPr>
        <w:t xml:space="preserve">reprezentowanym przez Pana Macieja Marciniuka – Zastępcę Dyrektora ds. Administracji </w:t>
      </w:r>
      <w:r w:rsidRPr="00E0788F">
        <w:rPr>
          <w:bCs/>
        </w:rPr>
        <w:br/>
        <w:t>i Inwestycji, działającego w oparciu o udzielone pełnomocnictwo nr 5 z dnia 28.02.2025 r.,</w:t>
      </w:r>
      <w:r>
        <w:t xml:space="preserve"> </w:t>
      </w:r>
      <w:r>
        <w:br/>
        <w:t xml:space="preserve">a  </w:t>
      </w:r>
    </w:p>
    <w:p w14:paraId="3F2851C4" w14:textId="77777777" w:rsidR="0056127E" w:rsidRPr="00E0788F" w:rsidRDefault="0056127E" w:rsidP="00E0788F">
      <w:pPr>
        <w:spacing w:after="123" w:line="259" w:lineRule="auto"/>
        <w:ind w:left="711" w:firstLine="0"/>
        <w:jc w:val="both"/>
      </w:pPr>
      <w:r w:rsidRPr="00B672F1">
        <w:rPr>
          <w:b/>
          <w:bCs/>
        </w:rPr>
        <w:t xml:space="preserve"> </w:t>
      </w:r>
      <w:r>
        <w:t>………</w:t>
      </w:r>
      <w:r w:rsidRPr="00E0788F">
        <w:t xml:space="preserve">, z siedzibą w </w:t>
      </w:r>
      <w:r>
        <w:t>…….</w:t>
      </w:r>
      <w:r w:rsidRPr="00E0788F">
        <w:t xml:space="preserve"> (</w:t>
      </w:r>
      <w:r>
        <w:t>………..</w:t>
      </w:r>
      <w:r w:rsidRPr="00E0788F">
        <w:t xml:space="preserve">) przy </w:t>
      </w:r>
    </w:p>
    <w:p w14:paraId="08D59483" w14:textId="77777777" w:rsidR="0056127E" w:rsidRPr="00E0788F" w:rsidRDefault="0056127E" w:rsidP="00E0788F">
      <w:pPr>
        <w:spacing w:after="123" w:line="259" w:lineRule="auto"/>
        <w:ind w:left="711" w:firstLine="0"/>
        <w:jc w:val="both"/>
      </w:pPr>
      <w:r w:rsidRPr="00E0788F">
        <w:t xml:space="preserve">ul. </w:t>
      </w:r>
      <w:r>
        <w:t>……………………</w:t>
      </w:r>
      <w:r w:rsidRPr="00E0788F">
        <w:t xml:space="preserve">, wpisanym do </w:t>
      </w:r>
      <w:r>
        <w:t>…………………………</w:t>
      </w:r>
      <w:r w:rsidRPr="00E0788F">
        <w:t xml:space="preserve">, prowadzonego  przez </w:t>
      </w:r>
      <w:r>
        <w:t>……………..</w:t>
      </w:r>
      <w:r w:rsidRPr="00E0788F">
        <w:t xml:space="preserve">, REGON </w:t>
      </w:r>
      <w:r>
        <w:t>…………</w:t>
      </w:r>
      <w:r w:rsidRPr="00E0788F">
        <w:t xml:space="preserve">, NIP </w:t>
      </w:r>
      <w:r>
        <w:t>……………….</w:t>
      </w:r>
    </w:p>
    <w:p w14:paraId="04AF23EF" w14:textId="77777777" w:rsidR="0056127E" w:rsidRPr="00E0788F" w:rsidRDefault="0056127E" w:rsidP="00E0788F">
      <w:pPr>
        <w:spacing w:after="123" w:line="259" w:lineRule="auto"/>
        <w:ind w:left="711" w:firstLine="0"/>
      </w:pPr>
      <w:r w:rsidRPr="00E0788F">
        <w:t xml:space="preserve">zwanym dalej </w:t>
      </w:r>
      <w:r w:rsidRPr="00E0788F">
        <w:rPr>
          <w:b/>
          <w:bCs/>
        </w:rPr>
        <w:t>„Wykonawcą”</w:t>
      </w:r>
      <w:r>
        <w:rPr>
          <w:b/>
          <w:bCs/>
        </w:rPr>
        <w:t>,</w:t>
      </w:r>
      <w:r w:rsidRPr="00E0788F">
        <w:t xml:space="preserve"> </w:t>
      </w:r>
    </w:p>
    <w:p w14:paraId="4E024018" w14:textId="77777777" w:rsidR="0056127E" w:rsidRDefault="0056127E" w:rsidP="00E0788F">
      <w:pPr>
        <w:spacing w:after="123" w:line="259" w:lineRule="auto"/>
        <w:ind w:left="711" w:firstLine="0"/>
      </w:pPr>
      <w:r w:rsidRPr="00E0788F">
        <w:t xml:space="preserve">reprezentowanym przez Pana </w:t>
      </w:r>
      <w:r>
        <w:t>…………………………………..</w:t>
      </w:r>
      <w:r w:rsidRPr="00E0788F">
        <w:t xml:space="preserve"> – </w:t>
      </w:r>
      <w:r>
        <w:t>…………………….</w:t>
      </w:r>
    </w:p>
    <w:p w14:paraId="4761C25E" w14:textId="77777777" w:rsidR="0056127E" w:rsidRPr="00E0788F" w:rsidRDefault="0056127E" w:rsidP="00E0788F">
      <w:pPr>
        <w:spacing w:after="123" w:line="259" w:lineRule="auto"/>
        <w:ind w:left="711" w:firstLine="0"/>
      </w:pPr>
    </w:p>
    <w:p w14:paraId="0C6A6E56" w14:textId="77777777" w:rsidR="0056127E" w:rsidRDefault="0056127E" w:rsidP="00E0788F">
      <w:pPr>
        <w:spacing w:after="125" w:line="259" w:lineRule="auto"/>
        <w:ind w:left="706" w:right="63" w:hanging="10"/>
        <w:jc w:val="center"/>
        <w:rPr>
          <w:b/>
        </w:rPr>
      </w:pPr>
      <w:r w:rsidRPr="00E0788F">
        <w:t xml:space="preserve">Niniejsza </w:t>
      </w:r>
      <w:r>
        <w:t>U</w:t>
      </w:r>
      <w:r w:rsidRPr="00E0788F">
        <w:t>mowa została zawarta na podstawie art. 157 ust. 1 Ustawy Prawo zamówień publicznych</w:t>
      </w:r>
      <w:r>
        <w:t>.</w:t>
      </w:r>
    </w:p>
    <w:p w14:paraId="6A179914" w14:textId="77777777" w:rsidR="0056127E" w:rsidRDefault="0056127E" w:rsidP="00E0788F">
      <w:pPr>
        <w:spacing w:after="125" w:line="259" w:lineRule="auto"/>
        <w:ind w:left="706" w:right="63" w:hanging="10"/>
        <w:jc w:val="center"/>
      </w:pPr>
      <w:r>
        <w:rPr>
          <w:b/>
        </w:rPr>
        <w:t>§ 1</w:t>
      </w:r>
    </w:p>
    <w:p w14:paraId="26588B2E" w14:textId="77777777" w:rsidR="0056127E" w:rsidRDefault="0056127E" w:rsidP="00E0788F">
      <w:pPr>
        <w:spacing w:after="161" w:line="259" w:lineRule="auto"/>
        <w:ind w:left="706" w:right="419" w:hanging="10"/>
        <w:jc w:val="center"/>
      </w:pPr>
      <w:r>
        <w:rPr>
          <w:b/>
        </w:rPr>
        <w:t>Przedmiot umowy</w:t>
      </w:r>
    </w:p>
    <w:p w14:paraId="2DE0214E" w14:textId="77777777" w:rsidR="0056127E" w:rsidRDefault="0056127E" w:rsidP="00E0788F">
      <w:pPr>
        <w:numPr>
          <w:ilvl w:val="0"/>
          <w:numId w:val="1"/>
        </w:numPr>
        <w:ind w:right="9" w:hanging="569"/>
        <w:jc w:val="both"/>
      </w:pPr>
      <w:r>
        <w:t xml:space="preserve">Zamawiający powierza, a Wykonawca przyjmuje do wykonania świadczenie usług portierskich w obiekcie kina Praha w Warszawie przy ul. Jagiellońskiej 26, zgodnie z Opisem przedmiotu zamówienia (dalej także jako: „OPZ”) oraz Specyfikacją Warunków Zamówienia (dalej także SWZ) i ofertą Wykonawcy, będącymi integralną częścią niniejszej umowy. </w:t>
      </w:r>
    </w:p>
    <w:p w14:paraId="0A6A6CA7" w14:textId="77777777" w:rsidR="0056127E" w:rsidRDefault="0056127E" w:rsidP="00E0788F">
      <w:pPr>
        <w:numPr>
          <w:ilvl w:val="0"/>
          <w:numId w:val="1"/>
        </w:numPr>
        <w:ind w:right="9" w:hanging="569"/>
        <w:jc w:val="both"/>
      </w:pPr>
      <w:r>
        <w:t xml:space="preserve">Opis obiektu i pomieszczeń podlegających usłudze oraz wymaganą liczbę pracowników, szczegółowy opis zadań i wytyczne wykonywania zamówienia zostały zawarte w Opisie przedmiotu zamówienia, stanowiącym załącznik do umowy, oraz w pozostałych załącznikach do niniejszej umowy.  </w:t>
      </w:r>
    </w:p>
    <w:p w14:paraId="2FD708CD" w14:textId="77777777" w:rsidR="0056127E" w:rsidRDefault="0056127E" w:rsidP="00E0788F">
      <w:pPr>
        <w:numPr>
          <w:ilvl w:val="0"/>
          <w:numId w:val="1"/>
        </w:numPr>
        <w:spacing w:after="0"/>
        <w:ind w:right="9" w:hanging="569"/>
        <w:jc w:val="both"/>
      </w:pPr>
      <w:r>
        <w:lastRenderedPageBreak/>
        <w:t xml:space="preserve">Wykonawca obejmuje miejsce portierskie w siedzibie Zamawiającego na podstawie protokolarnego odbioru/przekazania obiektu przez Zamawiającego dla Wykonawcy. </w:t>
      </w:r>
    </w:p>
    <w:p w14:paraId="67797AE9" w14:textId="77777777" w:rsidR="0056127E" w:rsidRDefault="0056127E" w:rsidP="0019224D">
      <w:pPr>
        <w:spacing w:after="125" w:line="259" w:lineRule="auto"/>
        <w:ind w:left="706" w:right="63" w:hanging="10"/>
        <w:rPr>
          <w:b/>
        </w:rPr>
      </w:pPr>
    </w:p>
    <w:p w14:paraId="3A6D1FB3" w14:textId="77777777" w:rsidR="0056127E" w:rsidRDefault="0056127E" w:rsidP="00E0788F">
      <w:pPr>
        <w:spacing w:after="125" w:line="259" w:lineRule="auto"/>
        <w:ind w:left="706" w:right="63" w:hanging="10"/>
        <w:jc w:val="center"/>
      </w:pPr>
      <w:r>
        <w:rPr>
          <w:b/>
        </w:rPr>
        <w:t>§ 2</w:t>
      </w:r>
    </w:p>
    <w:p w14:paraId="0765F4D1" w14:textId="77777777" w:rsidR="0056127E" w:rsidRDefault="0056127E" w:rsidP="00E0788F">
      <w:pPr>
        <w:spacing w:after="160" w:line="259" w:lineRule="auto"/>
        <w:ind w:left="706" w:right="63" w:hanging="10"/>
        <w:jc w:val="center"/>
      </w:pPr>
      <w:r>
        <w:rPr>
          <w:b/>
        </w:rPr>
        <w:t>Oświadczenia Wykonawcy</w:t>
      </w:r>
    </w:p>
    <w:p w14:paraId="6D6DA0C8" w14:textId="77777777" w:rsidR="0056127E" w:rsidRDefault="0056127E" w:rsidP="00E0788F">
      <w:pPr>
        <w:numPr>
          <w:ilvl w:val="0"/>
          <w:numId w:val="2"/>
        </w:numPr>
        <w:ind w:right="9" w:hanging="569"/>
        <w:jc w:val="both"/>
      </w:pPr>
      <w:r>
        <w:t xml:space="preserve">Wykonawca zobowiązuje się wykonywać zobowiązania umowy z należytą starannością, rozumianą jako staranność profesjonalisty właściwą w działalności objętej przedmiotem niniejszej umowy.  </w:t>
      </w:r>
    </w:p>
    <w:p w14:paraId="21BE14F7" w14:textId="77777777" w:rsidR="0056127E" w:rsidRDefault="0056127E" w:rsidP="00E0788F">
      <w:pPr>
        <w:numPr>
          <w:ilvl w:val="0"/>
          <w:numId w:val="2"/>
        </w:numPr>
        <w:ind w:right="9" w:hanging="569"/>
        <w:jc w:val="both"/>
      </w:pPr>
      <w:r>
        <w:t xml:space="preserve">Wykonawca przy wykonaniu umowy ponosi pełną odpowiedzialność za kompetentne, rzetelne i terminowe wykonanie zobowiązań umowy. </w:t>
      </w:r>
    </w:p>
    <w:p w14:paraId="14370866" w14:textId="77777777" w:rsidR="0056127E" w:rsidRDefault="0056127E" w:rsidP="0019224D">
      <w:pPr>
        <w:spacing w:after="125" w:line="259" w:lineRule="auto"/>
        <w:ind w:left="706" w:right="63" w:hanging="10"/>
        <w:rPr>
          <w:b/>
        </w:rPr>
      </w:pPr>
    </w:p>
    <w:p w14:paraId="1E49DB2B" w14:textId="77777777" w:rsidR="0056127E" w:rsidRDefault="0056127E" w:rsidP="00E0788F">
      <w:pPr>
        <w:spacing w:after="125" w:line="259" w:lineRule="auto"/>
        <w:ind w:left="706" w:right="63" w:hanging="10"/>
        <w:jc w:val="center"/>
      </w:pPr>
      <w:r>
        <w:rPr>
          <w:b/>
        </w:rPr>
        <w:t>§ 3</w:t>
      </w:r>
    </w:p>
    <w:p w14:paraId="1269B73F" w14:textId="77777777" w:rsidR="0056127E" w:rsidRDefault="0056127E" w:rsidP="00E0788F">
      <w:pPr>
        <w:spacing w:after="160" w:line="259" w:lineRule="auto"/>
        <w:ind w:left="706" w:right="63" w:hanging="10"/>
        <w:jc w:val="center"/>
      </w:pPr>
      <w:r>
        <w:rPr>
          <w:b/>
        </w:rPr>
        <w:t>Obowiązki Wykonawcy i sposób wykonywania przedmiotu umowy.</w:t>
      </w:r>
    </w:p>
    <w:p w14:paraId="7CA7AF52" w14:textId="77777777" w:rsidR="0056127E" w:rsidRDefault="0056127E" w:rsidP="00E0788F">
      <w:pPr>
        <w:numPr>
          <w:ilvl w:val="0"/>
          <w:numId w:val="4"/>
        </w:numPr>
        <w:ind w:right="9"/>
        <w:jc w:val="both"/>
      </w:pPr>
      <w:r>
        <w:t xml:space="preserve">Usługi będą świadczone przez osoby wymienione </w:t>
      </w:r>
      <w:r>
        <w:rPr>
          <w:b/>
        </w:rPr>
        <w:t xml:space="preserve">w  Wykazie pracowników </w:t>
      </w:r>
      <w:r>
        <w:t xml:space="preserve">skierowanych do realizacji przedmiotu umowy stanowiącym </w:t>
      </w:r>
      <w:r>
        <w:rPr>
          <w:b/>
        </w:rPr>
        <w:t>załącznik nr 4</w:t>
      </w:r>
      <w:r>
        <w:t xml:space="preserve"> do umowy.</w:t>
      </w:r>
    </w:p>
    <w:p w14:paraId="47FDC8E9" w14:textId="6159CAD8" w:rsidR="0056127E" w:rsidRDefault="0056127E" w:rsidP="00E0788F">
      <w:pPr>
        <w:numPr>
          <w:ilvl w:val="0"/>
          <w:numId w:val="4"/>
        </w:numPr>
        <w:ind w:right="9"/>
        <w:jc w:val="both"/>
      </w:pPr>
      <w:r>
        <w:t xml:space="preserve">Zamawiający wymaga zatrudnienia na podstawie umowy o pracę w rozumieniu przepisów ustawy z dnia 26 czerwca 1974 r. – Kodeks pracy (tj. Dz. U. z 2025 poz. 277) przez Wykonawcę lub podwykonawcę osób wykonujących usługi, o których mowa w § 1 ust. 1 i 2 umowy </w:t>
      </w:r>
      <w:r>
        <w:br/>
        <w:t>w wymiarze co najmniej 1/2 etatu.</w:t>
      </w:r>
    </w:p>
    <w:p w14:paraId="6E1170AD" w14:textId="77777777" w:rsidR="0056127E" w:rsidRDefault="0056127E" w:rsidP="00EE2A45">
      <w:pPr>
        <w:numPr>
          <w:ilvl w:val="0"/>
          <w:numId w:val="4"/>
        </w:numPr>
        <w:ind w:right="9"/>
        <w:jc w:val="both"/>
      </w:pPr>
      <w:r>
        <w:t xml:space="preserve">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uprawniony jest w szczególności do:  </w:t>
      </w:r>
    </w:p>
    <w:p w14:paraId="2E1C9B7A" w14:textId="77777777" w:rsidR="0056127E" w:rsidRDefault="0056127E" w:rsidP="00EE2A45">
      <w:pPr>
        <w:numPr>
          <w:ilvl w:val="0"/>
          <w:numId w:val="5"/>
        </w:numPr>
        <w:ind w:right="9" w:hanging="569"/>
        <w:jc w:val="both"/>
      </w:pPr>
      <w:r>
        <w:t xml:space="preserve">żądania oświadczeń i dokumentów (w tym m.in. umów o pracę z uwzględnieniem anonimizacji danych osobowych, anonimizacji nie podlega imię i nazwisko, wysokość wynagrodzenia, oraz wymiar etatu, druki zgłoszeń do ZUS ) w zakresie potwierdzenia spełniania ww. wymogów </w:t>
      </w:r>
      <w:r>
        <w:br/>
        <w:t xml:space="preserve">i dokonywania ich oceny, </w:t>
      </w:r>
    </w:p>
    <w:p w14:paraId="1A857043" w14:textId="77777777" w:rsidR="0056127E" w:rsidRDefault="0056127E" w:rsidP="00EE2A45">
      <w:pPr>
        <w:numPr>
          <w:ilvl w:val="0"/>
          <w:numId w:val="5"/>
        </w:numPr>
        <w:spacing w:after="123" w:line="259" w:lineRule="auto"/>
        <w:ind w:right="9" w:hanging="569"/>
        <w:jc w:val="both"/>
      </w:pPr>
      <w:r>
        <w:lastRenderedPageBreak/>
        <w:t xml:space="preserve">żądania wyjaśnień w przypadku wątpliwości w zakresie potwierdzenia spełniania ww. </w:t>
      </w:r>
    </w:p>
    <w:p w14:paraId="0C30851F" w14:textId="77777777" w:rsidR="0056127E" w:rsidRDefault="0056127E" w:rsidP="0019224D">
      <w:pPr>
        <w:spacing w:line="259" w:lineRule="auto"/>
        <w:ind w:left="711" w:right="9" w:firstLine="0"/>
      </w:pPr>
      <w:r>
        <w:t xml:space="preserve">wymogów, </w:t>
      </w:r>
    </w:p>
    <w:p w14:paraId="3C6FB461" w14:textId="77777777" w:rsidR="0056127E" w:rsidRDefault="0056127E" w:rsidP="0019224D">
      <w:pPr>
        <w:numPr>
          <w:ilvl w:val="0"/>
          <w:numId w:val="5"/>
        </w:numPr>
        <w:spacing w:after="160" w:line="259" w:lineRule="auto"/>
        <w:ind w:right="9" w:hanging="569"/>
      </w:pPr>
      <w:r>
        <w:t xml:space="preserve">przeprowadzania kontroli w  miejscu wykonywania usług . </w:t>
      </w:r>
    </w:p>
    <w:p w14:paraId="2467B6F8" w14:textId="77777777" w:rsidR="0056127E" w:rsidRDefault="0056127E" w:rsidP="00EE2A45">
      <w:pPr>
        <w:numPr>
          <w:ilvl w:val="0"/>
          <w:numId w:val="6"/>
        </w:numPr>
        <w:ind w:right="9" w:hanging="711"/>
        <w:jc w:val="both"/>
      </w:pPr>
      <w:r w:rsidRPr="00307CF8">
        <w:rPr>
          <w:u w:val="single"/>
        </w:rPr>
        <w:t>W trakcie realizacji zamówienia na każde wezwanie Zamawiającego, w wyznaczonym w tym wezwaniu terminie, nie krótszym  niż 5 dni roboczych</w:t>
      </w:r>
      <w:r>
        <w:t xml:space="preserve">, Wykonawca przedłoży Zamawiającemu, w celu potwierdzenia spełnienia wymogu zatrudnienia na podstawie umowy o pracę przez Wykonawcę lub podwykonawcę osób wykonujących wskazane w ust. 2 czynności w trakcie realizacji zamówienia: kopie zawartych umów o pracę (po anonimizacji danych osobowych, anonimizacja nie dotyczy imienia i nazwiska, stanowiska, wymiaru etatu i wysokości wynagrodzenia), oświadczenie Wykonawcy lub podwykonawcy o zatrudnieniu na podstawie umowy o pracę osób wykonujących czynności, których dotyczy wezwanie Zamawiającego, druki zgłoszeń do ZUS . Oświadczenie złożone przez Wykonawcę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39E317BE" w14:textId="77777777" w:rsidR="0056127E" w:rsidRDefault="0056127E" w:rsidP="00EE2A45">
      <w:pPr>
        <w:numPr>
          <w:ilvl w:val="0"/>
          <w:numId w:val="6"/>
        </w:numPr>
        <w:ind w:right="9" w:hanging="711"/>
        <w:jc w:val="both"/>
      </w:pPr>
      <w:r>
        <w:t xml:space="preserve">W przypadku niespełnienia przez Wykonawcę lub podwykonawcę wymogu zatrudnienia na podstawie umowy o pracę osób wykonujących wskazane w ust. 2 czynności, Zamawiający przewiduje sankcję w postaci obowiązku zapłaty przez Wykonawcę kary umownej w wysokości określonej w § 16 umowy. Brak złożenia przez Wykonawcę w wyznaczonym przez Zamawiającego terminie żądanych przez Zamawiającego oświadczeń lub dokumentów w celu potwierdzenia spełnienia przez Wykonawcę lub podwykonawcę wymogu zatrudnienia na podstawie umowy o pracę, o których mowa w ust. 4, traktowane będzie jako niespełnienie przez Wykonawcę lub podwykonawcę wymogu zatrudnienia na podstawie umowy o pracę osób wykonujących wskazane w umowie czynności.  </w:t>
      </w:r>
    </w:p>
    <w:p w14:paraId="5812B115" w14:textId="77777777" w:rsidR="0056127E" w:rsidRDefault="0056127E" w:rsidP="00EE2A45">
      <w:pPr>
        <w:numPr>
          <w:ilvl w:val="0"/>
          <w:numId w:val="6"/>
        </w:numPr>
        <w:spacing w:after="123" w:line="259" w:lineRule="auto"/>
        <w:ind w:right="9" w:hanging="711"/>
        <w:jc w:val="both"/>
      </w:pPr>
      <w:r>
        <w:t xml:space="preserve">Wykonawca na każde pisemne żądanie Zamawiającego w terminie do 5 dni roboczych </w:t>
      </w:r>
    </w:p>
    <w:p w14:paraId="60206365" w14:textId="77777777" w:rsidR="0056127E" w:rsidRDefault="0056127E" w:rsidP="00EE2A45">
      <w:pPr>
        <w:ind w:left="711" w:right="9" w:firstLine="0"/>
        <w:jc w:val="both"/>
      </w:pPr>
      <w:r>
        <w:lastRenderedPageBreak/>
        <w:t xml:space="preserve">przedstawi Zamawiającemu dowody odprowadzenia składek ZUS na ubezpieczenie społeczne </w:t>
      </w:r>
      <w:r>
        <w:br/>
        <w:t xml:space="preserve">i zdrowotne za ostatni miesiąc pracy pracowników. </w:t>
      </w:r>
    </w:p>
    <w:p w14:paraId="559201B1" w14:textId="77777777" w:rsidR="0056127E" w:rsidRDefault="0056127E" w:rsidP="00EE2A45">
      <w:pPr>
        <w:numPr>
          <w:ilvl w:val="0"/>
          <w:numId w:val="6"/>
        </w:numPr>
        <w:ind w:right="9" w:hanging="711"/>
        <w:jc w:val="both"/>
      </w:pPr>
      <w:r>
        <w:t xml:space="preserve">W przypadku uzasadnionych wątpliwości co do przestrzegania prawa pracy przez Wykonawcę lub podwykonawcę, Zamawiający może zwrócić się o przeprowadzenie kontroli przez Państwową Inspekcję Pracy. </w:t>
      </w:r>
    </w:p>
    <w:p w14:paraId="5D57C1A2" w14:textId="4CC79CA1" w:rsidR="0056127E" w:rsidRDefault="0056127E" w:rsidP="006F741A">
      <w:pPr>
        <w:numPr>
          <w:ilvl w:val="0"/>
          <w:numId w:val="6"/>
        </w:numPr>
        <w:ind w:right="9" w:hanging="711"/>
        <w:jc w:val="both"/>
      </w:pPr>
      <w:r>
        <w:t xml:space="preserve">Wykonawca  jest zobowiązany, by  zatrudnione przez niego osoby na podstawie umowy </w:t>
      </w:r>
      <w:r>
        <w:br/>
        <w:t>o pracę, świadczące usługi u Zamawiającego w każdym momencie trwania umowy o udzielenie zamówienia publicznego, posiadały aktualne orzeczenia lekarskie dopuszczające do wykonywania prac objętych przedmiotem umowy  oraz były przeszkolone z zakresu bezpieczeństwa i higieny pracy oraz udzielania pierwszej pomocy.</w:t>
      </w:r>
    </w:p>
    <w:p w14:paraId="0AAC57FE" w14:textId="01F0DA84" w:rsidR="0056127E" w:rsidRDefault="0056127E" w:rsidP="00EE2A45">
      <w:pPr>
        <w:numPr>
          <w:ilvl w:val="0"/>
          <w:numId w:val="6"/>
        </w:numPr>
        <w:ind w:right="9" w:hanging="711"/>
        <w:jc w:val="both"/>
      </w:pPr>
      <w:r>
        <w:t xml:space="preserve">Wykonawca odpowiada za znajdujące się w obiektach wszelkie mienie (m.in. wyposażenie, urządzenia, sprzęt) w ramach sprawowania ogólnego nadzoru.. </w:t>
      </w:r>
    </w:p>
    <w:p w14:paraId="10B87395" w14:textId="77777777" w:rsidR="0056127E" w:rsidRDefault="0056127E" w:rsidP="00EE2A45">
      <w:pPr>
        <w:numPr>
          <w:ilvl w:val="0"/>
          <w:numId w:val="6"/>
        </w:numPr>
        <w:spacing w:after="161" w:line="259" w:lineRule="auto"/>
        <w:ind w:right="9" w:hanging="711"/>
        <w:jc w:val="both"/>
      </w:pPr>
      <w:r>
        <w:t xml:space="preserve">Wykonawca zapewni pracownikom ochrony – na własny koszt: </w:t>
      </w:r>
    </w:p>
    <w:p w14:paraId="0F36D979" w14:textId="77777777" w:rsidR="0056127E" w:rsidRDefault="0056127E" w:rsidP="00EE2A45">
      <w:pPr>
        <w:numPr>
          <w:ilvl w:val="0"/>
          <w:numId w:val="7"/>
        </w:numPr>
        <w:ind w:right="9" w:hanging="569"/>
        <w:jc w:val="both"/>
      </w:pPr>
      <w:r>
        <w:t xml:space="preserve">środki łączności (telefony komórkowe), tak aby możliwy był całodobowy kontakt z pracownikiem ochrony pełniącym służbę; </w:t>
      </w:r>
    </w:p>
    <w:p w14:paraId="4641AF3A" w14:textId="77777777" w:rsidR="0056127E" w:rsidRDefault="0056127E" w:rsidP="00EE2A45">
      <w:pPr>
        <w:numPr>
          <w:ilvl w:val="0"/>
          <w:numId w:val="7"/>
        </w:numPr>
        <w:ind w:right="9" w:hanging="569"/>
        <w:jc w:val="both"/>
      </w:pPr>
      <w:r>
        <w:t xml:space="preserve">jednolite ubrania firmowe, w tym stroje galowe, umożliwiające identyfikację pracownika ochrony oraz zatrudniającej go firmy – uzgodnione i zaakceptowane przez  Zamawiającego przed rozpoczęciem realizacji usługi. </w:t>
      </w:r>
    </w:p>
    <w:p w14:paraId="60EC2DB8" w14:textId="77777777" w:rsidR="0056127E" w:rsidRDefault="0056127E" w:rsidP="0019224D">
      <w:pPr>
        <w:spacing w:after="125" w:line="259" w:lineRule="auto"/>
        <w:ind w:left="706" w:right="63" w:hanging="10"/>
        <w:rPr>
          <w:b/>
        </w:rPr>
      </w:pPr>
    </w:p>
    <w:p w14:paraId="5FA2CA07" w14:textId="77777777" w:rsidR="0056127E" w:rsidRDefault="0056127E" w:rsidP="00EE2A45">
      <w:pPr>
        <w:spacing w:after="125" w:line="259" w:lineRule="auto"/>
        <w:ind w:left="706" w:right="63" w:hanging="10"/>
        <w:jc w:val="center"/>
      </w:pPr>
      <w:r>
        <w:rPr>
          <w:b/>
        </w:rPr>
        <w:t>§ 4</w:t>
      </w:r>
    </w:p>
    <w:p w14:paraId="032D54C0" w14:textId="77777777" w:rsidR="0056127E" w:rsidRDefault="0056127E" w:rsidP="00EE2A45">
      <w:pPr>
        <w:spacing w:after="161" w:line="259" w:lineRule="auto"/>
        <w:ind w:left="706" w:right="419" w:hanging="10"/>
        <w:jc w:val="center"/>
      </w:pPr>
      <w:r>
        <w:rPr>
          <w:b/>
        </w:rPr>
        <w:t>Podwykonawcy</w:t>
      </w:r>
    </w:p>
    <w:p w14:paraId="7D18F3EE" w14:textId="77777777" w:rsidR="0056127E" w:rsidRDefault="0056127E" w:rsidP="00EE2A45">
      <w:pPr>
        <w:numPr>
          <w:ilvl w:val="0"/>
          <w:numId w:val="9"/>
        </w:numPr>
        <w:spacing w:after="123" w:line="259" w:lineRule="auto"/>
        <w:ind w:right="9" w:hanging="569"/>
        <w:jc w:val="both"/>
      </w:pPr>
      <w:r>
        <w:t xml:space="preserve">Zakres rzeczowy objęty Umową, Wykonawca zobowiązuje się wykonać w następujący sposób: </w:t>
      </w:r>
    </w:p>
    <w:p w14:paraId="4152FBC8" w14:textId="0FFBAD6F" w:rsidR="0056127E" w:rsidRDefault="0056127E" w:rsidP="00EE2A45">
      <w:pPr>
        <w:ind w:left="711" w:right="9" w:firstLine="0"/>
        <w:jc w:val="both"/>
      </w:pPr>
      <w:r>
        <w:t>samodzielnie lub  przy pomocy podwykonawców, którym zamierza zlecić wykonanie prac.</w:t>
      </w:r>
    </w:p>
    <w:p w14:paraId="2791FE0D" w14:textId="77777777" w:rsidR="0056127E" w:rsidRDefault="0056127E" w:rsidP="00EE2A45">
      <w:pPr>
        <w:numPr>
          <w:ilvl w:val="0"/>
          <w:numId w:val="9"/>
        </w:numPr>
        <w:ind w:right="9" w:hanging="569"/>
        <w:jc w:val="both"/>
      </w:pPr>
      <w:r>
        <w:t xml:space="preserve">Wykonawca może zlecić wykonanie zamówienia osobom fizycznym lub prawnym oraz jednostkom organizacyjnym niebędącym  osobami prawnymi, którym ustawa przyznaje zdolność prawną, posiadającym odpowiednie uprawnienia i kwalifikacje oraz zatrudniającym </w:t>
      </w:r>
      <w:r>
        <w:lastRenderedPageBreak/>
        <w:t xml:space="preserve">pracowników posiadających odpowiednie kwalifikacje, doświadczenie i wyposażenie do wykonania przedmiotu Umowy. </w:t>
      </w:r>
    </w:p>
    <w:p w14:paraId="26CBFCC2" w14:textId="77777777" w:rsidR="0056127E" w:rsidRDefault="0056127E" w:rsidP="00EE2A45">
      <w:pPr>
        <w:numPr>
          <w:ilvl w:val="0"/>
          <w:numId w:val="9"/>
        </w:numPr>
        <w:ind w:right="9" w:hanging="569"/>
        <w:jc w:val="both"/>
      </w:pPr>
      <w:r>
        <w:t xml:space="preserve">Wykonawca jest odpowiedzialny za działania i zaniechania podwykonawców jak za własne działania i zaniechania. </w:t>
      </w:r>
    </w:p>
    <w:p w14:paraId="7AAC759D" w14:textId="77777777" w:rsidR="0056127E" w:rsidRDefault="0056127E" w:rsidP="00EE2A45">
      <w:pPr>
        <w:numPr>
          <w:ilvl w:val="0"/>
          <w:numId w:val="9"/>
        </w:numPr>
        <w:spacing w:after="0"/>
        <w:ind w:right="9" w:hanging="569"/>
        <w:jc w:val="both"/>
      </w:pPr>
      <w:r>
        <w:t xml:space="preserve">Wszystkie postanowienia Umowy dotyczące podwykonawcy, obowiązujące są także </w:t>
      </w:r>
      <w:r>
        <w:br/>
        <w:t xml:space="preserve">w odniesieniu do każdego dalszego podwykonawcy. </w:t>
      </w:r>
    </w:p>
    <w:p w14:paraId="452911C1" w14:textId="77777777" w:rsidR="0056127E" w:rsidRDefault="0056127E" w:rsidP="0019224D">
      <w:pPr>
        <w:spacing w:after="125" w:line="259" w:lineRule="auto"/>
        <w:ind w:left="706" w:right="63" w:hanging="10"/>
        <w:rPr>
          <w:b/>
        </w:rPr>
      </w:pPr>
    </w:p>
    <w:p w14:paraId="539AED8E" w14:textId="77777777" w:rsidR="0056127E" w:rsidRDefault="0056127E" w:rsidP="00106FB3">
      <w:pPr>
        <w:spacing w:after="125" w:line="259" w:lineRule="auto"/>
        <w:ind w:left="706" w:right="63" w:hanging="10"/>
        <w:jc w:val="center"/>
      </w:pPr>
      <w:r>
        <w:rPr>
          <w:b/>
        </w:rPr>
        <w:t>§ 5</w:t>
      </w:r>
    </w:p>
    <w:p w14:paraId="7998559F" w14:textId="77777777" w:rsidR="0056127E" w:rsidRDefault="0056127E" w:rsidP="00106FB3">
      <w:pPr>
        <w:spacing w:after="123" w:line="259" w:lineRule="auto"/>
        <w:ind w:left="706" w:right="419" w:hanging="10"/>
        <w:jc w:val="center"/>
      </w:pPr>
      <w:r>
        <w:rPr>
          <w:b/>
        </w:rPr>
        <w:t>Okres trwania Umowy</w:t>
      </w:r>
    </w:p>
    <w:p w14:paraId="6419AA53" w14:textId="77777777" w:rsidR="0056127E" w:rsidRDefault="0056127E" w:rsidP="00106FB3">
      <w:pPr>
        <w:spacing w:after="125" w:line="259" w:lineRule="auto"/>
        <w:ind w:left="706" w:right="63" w:hanging="10"/>
        <w:jc w:val="both"/>
      </w:pPr>
      <w:r>
        <w:t xml:space="preserve">1.Umowa zostaje zawarta na okres </w:t>
      </w:r>
      <w:r>
        <w:rPr>
          <w:b/>
        </w:rPr>
        <w:t>12 miesięcy.</w:t>
      </w:r>
    </w:p>
    <w:p w14:paraId="47A80BD7" w14:textId="77777777" w:rsidR="0056127E" w:rsidRDefault="0056127E" w:rsidP="00106FB3">
      <w:pPr>
        <w:spacing w:after="160" w:line="259" w:lineRule="auto"/>
        <w:ind w:left="711" w:right="9" w:firstLine="0"/>
        <w:jc w:val="both"/>
      </w:pPr>
      <w:r>
        <w:t xml:space="preserve">2.Termin realizacji przedmiotu zamówienia Strony ustalają: </w:t>
      </w:r>
    </w:p>
    <w:p w14:paraId="14DB2135" w14:textId="4AA9F0EB" w:rsidR="0056127E" w:rsidRDefault="0056127E" w:rsidP="00106FB3">
      <w:pPr>
        <w:numPr>
          <w:ilvl w:val="0"/>
          <w:numId w:val="10"/>
        </w:numPr>
        <w:spacing w:after="161" w:line="259" w:lineRule="auto"/>
        <w:ind w:right="9" w:hanging="569"/>
        <w:jc w:val="both"/>
      </w:pPr>
      <w:r>
        <w:t xml:space="preserve">rozpoczęcie świadczenia usług nastąpi w dniu </w:t>
      </w:r>
      <w:r>
        <w:rPr>
          <w:b/>
        </w:rPr>
        <w:t>01.04.2026 r. od godziny: 1</w:t>
      </w:r>
      <w:r w:rsidR="006F6A4E">
        <w:rPr>
          <w:b/>
        </w:rPr>
        <w:t>1</w:t>
      </w:r>
      <w:r>
        <w:rPr>
          <w:b/>
        </w:rPr>
        <w:t>:00</w:t>
      </w:r>
      <w:r>
        <w:t xml:space="preserve"> </w:t>
      </w:r>
    </w:p>
    <w:p w14:paraId="3595A986" w14:textId="4349EAD1" w:rsidR="0056127E" w:rsidRDefault="0056127E" w:rsidP="00106FB3">
      <w:pPr>
        <w:numPr>
          <w:ilvl w:val="0"/>
          <w:numId w:val="10"/>
        </w:numPr>
        <w:spacing w:after="124" w:line="259" w:lineRule="auto"/>
        <w:ind w:right="9" w:hanging="569"/>
        <w:jc w:val="both"/>
      </w:pPr>
      <w:r>
        <w:t xml:space="preserve">zakończenie świadczenia usług nastąpi w dniu: </w:t>
      </w:r>
      <w:r>
        <w:rPr>
          <w:b/>
        </w:rPr>
        <w:t>01.04.</w:t>
      </w:r>
      <w:r w:rsidRPr="007077E7">
        <w:rPr>
          <w:b/>
        </w:rPr>
        <w:t>2027 r. o godzinie 1</w:t>
      </w:r>
      <w:r w:rsidR="006F6A4E">
        <w:rPr>
          <w:b/>
        </w:rPr>
        <w:t>1</w:t>
      </w:r>
      <w:r w:rsidRPr="007077E7">
        <w:rPr>
          <w:b/>
        </w:rPr>
        <w:t>:00.</w:t>
      </w:r>
      <w:r>
        <w:t xml:space="preserve"> </w:t>
      </w:r>
    </w:p>
    <w:p w14:paraId="49954728" w14:textId="77777777" w:rsidR="0056127E" w:rsidRPr="003C1638" w:rsidRDefault="0056127E" w:rsidP="003C1638">
      <w:pPr>
        <w:numPr>
          <w:ilvl w:val="0"/>
          <w:numId w:val="10"/>
        </w:numPr>
        <w:spacing w:after="124" w:line="259" w:lineRule="auto"/>
        <w:ind w:right="9" w:hanging="569"/>
        <w:jc w:val="both"/>
        <w:rPr>
          <w:rStyle w:val="Brak"/>
        </w:rPr>
      </w:pPr>
      <w:r>
        <w:rPr>
          <w:bCs/>
          <w:szCs w:val="24"/>
        </w:rPr>
        <w:t>Umowa obowiązywać będzie do czasu wyczerpania całkowitej kwoty maksymalnego wynagrodzenia  opisanego  w umowie lub do daty upływu terminu końcowego opisanego powyżej, w zależności od tego, które zdarzenie nastąpi wcześniej.</w:t>
      </w:r>
    </w:p>
    <w:p w14:paraId="7ED79C53" w14:textId="77777777" w:rsidR="0056127E" w:rsidRDefault="0056127E" w:rsidP="003C1638">
      <w:pPr>
        <w:spacing w:after="124" w:line="259" w:lineRule="auto"/>
        <w:ind w:left="134" w:right="9" w:firstLine="0"/>
        <w:jc w:val="both"/>
      </w:pPr>
    </w:p>
    <w:p w14:paraId="30951157" w14:textId="77777777" w:rsidR="0056127E" w:rsidRDefault="0056127E" w:rsidP="00106FB3">
      <w:pPr>
        <w:spacing w:after="124" w:line="259" w:lineRule="auto"/>
        <w:ind w:left="703" w:right="9" w:firstLine="0"/>
        <w:jc w:val="both"/>
      </w:pPr>
    </w:p>
    <w:p w14:paraId="61C713BD" w14:textId="77777777" w:rsidR="0056127E" w:rsidRDefault="0056127E" w:rsidP="00106FB3">
      <w:pPr>
        <w:spacing w:after="125" w:line="259" w:lineRule="auto"/>
        <w:ind w:left="706" w:right="63" w:hanging="10"/>
        <w:jc w:val="center"/>
      </w:pPr>
      <w:r>
        <w:rPr>
          <w:b/>
        </w:rPr>
        <w:t>§ 6</w:t>
      </w:r>
    </w:p>
    <w:p w14:paraId="2D4D3166" w14:textId="77777777" w:rsidR="0056127E" w:rsidRDefault="0056127E" w:rsidP="00106FB3">
      <w:pPr>
        <w:spacing w:after="161" w:line="259" w:lineRule="auto"/>
        <w:ind w:left="706" w:right="419" w:hanging="10"/>
        <w:jc w:val="center"/>
      </w:pPr>
      <w:r>
        <w:rPr>
          <w:b/>
        </w:rPr>
        <w:t>Wynagrodzenie</w:t>
      </w:r>
    </w:p>
    <w:p w14:paraId="056CD393" w14:textId="77777777" w:rsidR="0056127E" w:rsidRDefault="0056127E" w:rsidP="0019224D">
      <w:pPr>
        <w:numPr>
          <w:ilvl w:val="0"/>
          <w:numId w:val="11"/>
        </w:numPr>
        <w:spacing w:after="36" w:line="361" w:lineRule="auto"/>
        <w:ind w:right="9" w:hanging="569"/>
      </w:pPr>
      <w:r>
        <w:t xml:space="preserve">Wartość Umowy </w:t>
      </w:r>
      <w:r>
        <w:rPr>
          <w:b/>
        </w:rPr>
        <w:t>netto: …………………… zł</w:t>
      </w:r>
      <w:r>
        <w:t xml:space="preserve"> </w:t>
      </w:r>
      <w:r>
        <w:rPr>
          <w:i/>
        </w:rPr>
        <w:t>(słownie złotych:………………………….. 00/100)</w:t>
      </w:r>
      <w:r>
        <w:t xml:space="preserve"> plus podatek VAT 23 % w kwocie ………………………….. zł </w:t>
      </w:r>
      <w:r>
        <w:rPr>
          <w:i/>
        </w:rPr>
        <w:t xml:space="preserve">(słownie złotych: …………………………. 00/100) </w:t>
      </w:r>
      <w:r>
        <w:t xml:space="preserve"> </w:t>
      </w:r>
      <w:r>
        <w:rPr>
          <w:b/>
        </w:rPr>
        <w:t>brutto: ………………………. zł</w:t>
      </w:r>
      <w:r>
        <w:t xml:space="preserve"> </w:t>
      </w:r>
      <w:r>
        <w:rPr>
          <w:i/>
        </w:rPr>
        <w:t>(słownie złotych:……………………………..00/100).</w:t>
      </w:r>
      <w:r>
        <w:t xml:space="preserve"> </w:t>
      </w:r>
    </w:p>
    <w:p w14:paraId="3AFD66C0" w14:textId="77777777" w:rsidR="0056127E" w:rsidRDefault="0056127E" w:rsidP="0019224D">
      <w:pPr>
        <w:numPr>
          <w:ilvl w:val="0"/>
          <w:numId w:val="11"/>
        </w:numPr>
        <w:spacing w:after="0"/>
        <w:ind w:right="9" w:hanging="569"/>
      </w:pPr>
      <w:r>
        <w:t xml:space="preserve">Całkowite wynagrodzenie Wykonawcy za wykonanie usługi stanowi równowartość kwoty wynikającej z iloczynu liczby roboczogodzin i stawki za 1 roboczogodzinę, która wynosi: </w:t>
      </w:r>
      <w:r>
        <w:rPr>
          <w:b/>
        </w:rPr>
        <w:t xml:space="preserve">netto: </w:t>
      </w:r>
    </w:p>
    <w:p w14:paraId="265B9E01" w14:textId="77777777" w:rsidR="0056127E" w:rsidRDefault="0056127E" w:rsidP="0019224D">
      <w:pPr>
        <w:spacing w:after="125" w:line="259" w:lineRule="auto"/>
        <w:ind w:left="706" w:hanging="10"/>
      </w:pPr>
      <w:r>
        <w:rPr>
          <w:b/>
        </w:rPr>
        <w:t>……………………… zł</w:t>
      </w:r>
      <w:r>
        <w:t xml:space="preserve"> </w:t>
      </w:r>
      <w:r>
        <w:rPr>
          <w:i/>
        </w:rPr>
        <w:t>(słownie złotych:…………………………………………00/100)</w:t>
      </w:r>
      <w:r>
        <w:t xml:space="preserve"> plus podatek VAT 23 % w kwocie</w:t>
      </w:r>
    </w:p>
    <w:p w14:paraId="23C9666E" w14:textId="77777777" w:rsidR="0056127E" w:rsidRDefault="0056127E" w:rsidP="00262804">
      <w:pPr>
        <w:spacing w:after="0" w:line="360" w:lineRule="auto"/>
        <w:ind w:left="711" w:firstLine="0"/>
      </w:pPr>
      <w:r>
        <w:lastRenderedPageBreak/>
        <w:t>…… zł (</w:t>
      </w:r>
      <w:r>
        <w:rPr>
          <w:i/>
        </w:rPr>
        <w:t xml:space="preserve">słownie złotych:  ………………………00/100), </w:t>
      </w:r>
      <w:r>
        <w:rPr>
          <w:b/>
        </w:rPr>
        <w:t>brutto: …………… zł</w:t>
      </w:r>
      <w:r>
        <w:rPr>
          <w:i/>
        </w:rPr>
        <w:t xml:space="preserve"> (słownie złotych:………………………………. 00/100).</w:t>
      </w:r>
      <w:r>
        <w:t xml:space="preserve"> </w:t>
      </w:r>
    </w:p>
    <w:p w14:paraId="006B4A2E" w14:textId="62B2070B" w:rsidR="0056127E" w:rsidRDefault="0056127E" w:rsidP="00262804">
      <w:pPr>
        <w:numPr>
          <w:ilvl w:val="0"/>
          <w:numId w:val="11"/>
        </w:numPr>
        <w:spacing w:after="164" w:line="259" w:lineRule="auto"/>
        <w:ind w:right="9" w:hanging="569"/>
        <w:jc w:val="both"/>
      </w:pPr>
      <w:r>
        <w:t>Miesięczne wynagrodzenie będzie wypłacane za faktyczną liczbę  przepracowanych godzin.</w:t>
      </w:r>
    </w:p>
    <w:p w14:paraId="2F096D60" w14:textId="77777777" w:rsidR="0056127E" w:rsidRDefault="0056127E" w:rsidP="00262804">
      <w:pPr>
        <w:numPr>
          <w:ilvl w:val="0"/>
          <w:numId w:val="11"/>
        </w:numPr>
        <w:ind w:right="9" w:hanging="569"/>
        <w:jc w:val="both"/>
      </w:pPr>
      <w:r>
        <w:t xml:space="preserve">Rozliczenia pomiędzy Wykonawcą a Zamawiającym będą następowały w złotych polskich (PLN). </w:t>
      </w:r>
    </w:p>
    <w:p w14:paraId="17B5CB3A" w14:textId="77777777" w:rsidR="0056127E" w:rsidRDefault="0056127E" w:rsidP="00262804">
      <w:pPr>
        <w:numPr>
          <w:ilvl w:val="0"/>
          <w:numId w:val="11"/>
        </w:numPr>
        <w:ind w:right="9" w:hanging="569"/>
        <w:jc w:val="both"/>
      </w:pPr>
      <w:r>
        <w:t xml:space="preserve">W przypadku stwierdzenia przez Zamawiającego naruszenia postanowień Umowy przez Wykonawcę, Zamawiającemu przysługuje prawo wstrzymania płatności faktury do czasu zaniechania naruszeń i usunięcia ewentualnych skutków tych naruszeń. </w:t>
      </w:r>
    </w:p>
    <w:p w14:paraId="34423CC3" w14:textId="77777777" w:rsidR="0056127E" w:rsidRDefault="0056127E" w:rsidP="007077E7">
      <w:pPr>
        <w:numPr>
          <w:ilvl w:val="0"/>
          <w:numId w:val="11"/>
        </w:numPr>
        <w:ind w:right="9" w:hanging="569"/>
        <w:jc w:val="both"/>
      </w:pPr>
      <w:r w:rsidRPr="007077E7">
        <w:t xml:space="preserve">Zapłata </w:t>
      </w:r>
      <w:r w:rsidRPr="007077E7">
        <w:rPr>
          <w:color w:val="auto"/>
        </w:rPr>
        <w:t xml:space="preserve">wynagrodzenia, o którym mowa w ust. 1 będzie następowała </w:t>
      </w:r>
      <w:r w:rsidRPr="007077E7">
        <w:t>co miesiąc przelewem na konto Wykonawcy wskazane na prawidłowo wystawionej przez niego fakturze VAT, w terminie 30 dni od daty jej wpływu do siedziby Zamawiającego. Podstawą do zapłaty wynagrodzenia jest przekazanie</w:t>
      </w:r>
      <w:r>
        <w:t xml:space="preserve"> </w:t>
      </w:r>
      <w:r w:rsidRPr="007077E7">
        <w:t>Zamawiające</w:t>
      </w:r>
      <w:r>
        <w:t>mu</w:t>
      </w:r>
      <w:r w:rsidRPr="007077E7">
        <w:t xml:space="preserve"> </w:t>
      </w:r>
      <w:r w:rsidRPr="007077E7">
        <w:rPr>
          <w:b/>
        </w:rPr>
        <w:t>miesięcznego meldunku</w:t>
      </w:r>
      <w:r w:rsidRPr="007077E7">
        <w:t xml:space="preserve"> z pełnienia </w:t>
      </w:r>
      <w:r>
        <w:t xml:space="preserve">usługi i </w:t>
      </w:r>
      <w:r w:rsidRPr="007077E7">
        <w:t xml:space="preserve"> potwierdzeniu przez Zamawiającego, że usługa wykonana została zgodnie z umową</w:t>
      </w:r>
      <w:r>
        <w:t>.</w:t>
      </w:r>
    </w:p>
    <w:p w14:paraId="6C21C803" w14:textId="77777777" w:rsidR="0056127E" w:rsidRDefault="0056127E" w:rsidP="008D531A">
      <w:pPr>
        <w:numPr>
          <w:ilvl w:val="0"/>
          <w:numId w:val="11"/>
        </w:numPr>
        <w:ind w:right="9" w:hanging="569"/>
        <w:jc w:val="both"/>
      </w:pPr>
      <w:r>
        <w:t>Wykonawca będący podmiotem gospodarczym zobowiązuje się do wystawiania faktur w formie faktur ustrukturyzowanych za pośrednictwem Krajowego Systemu e-Faktur (KSeF), zgodnie z obowiązującymi przepisami prawa.</w:t>
      </w:r>
    </w:p>
    <w:p w14:paraId="67030200" w14:textId="77777777" w:rsidR="0056127E" w:rsidRDefault="0056127E" w:rsidP="008D531A">
      <w:pPr>
        <w:numPr>
          <w:ilvl w:val="0"/>
          <w:numId w:val="11"/>
        </w:numPr>
        <w:ind w:right="9" w:hanging="569"/>
        <w:jc w:val="both"/>
      </w:pPr>
      <w:r>
        <w:t>Za dzień doręczenia faktury zamawiającemu uznaje się dzień otrzymania faktury przez zamawiającego w KSeF.</w:t>
      </w:r>
    </w:p>
    <w:p w14:paraId="7970B99A" w14:textId="77777777" w:rsidR="0056127E" w:rsidRDefault="0056127E" w:rsidP="008D531A">
      <w:pPr>
        <w:numPr>
          <w:ilvl w:val="0"/>
          <w:numId w:val="11"/>
        </w:numPr>
        <w:ind w:right="9" w:hanging="569"/>
        <w:jc w:val="both"/>
      </w:pPr>
      <w:r>
        <w:t>W przypadku wystąpienia awarii systemu KSeF lub innych przesłanek uniemożliwiających wystawienie faktury za pośrednictwem KSeF, wykonawca zobowiązany jest do niezwłocznego poinformowania zamawiającego oraz postępowania zgodnie z przepisami wynikającymi z obowiązujących aktów prawnych.</w:t>
      </w:r>
    </w:p>
    <w:p w14:paraId="748D2F98" w14:textId="77777777" w:rsidR="0056127E" w:rsidRDefault="0056127E" w:rsidP="008D531A">
      <w:pPr>
        <w:numPr>
          <w:ilvl w:val="0"/>
          <w:numId w:val="11"/>
        </w:numPr>
        <w:ind w:right="9" w:hanging="569"/>
        <w:jc w:val="both"/>
      </w:pPr>
      <w:r>
        <w:t xml:space="preserve">Wykonawca zobowiązany jest do podania zamawiającemu swojego numeru KSeF (NIP podmiotu uprawnionego do odbioru faktur w tym systemie) najpóźniej w dniu 1 kwietnia 2026r. </w:t>
      </w:r>
    </w:p>
    <w:p w14:paraId="6767D4B9" w14:textId="77777777" w:rsidR="0056127E" w:rsidRDefault="0056127E" w:rsidP="008D531A">
      <w:pPr>
        <w:numPr>
          <w:ilvl w:val="0"/>
          <w:numId w:val="11"/>
        </w:numPr>
        <w:ind w:right="9" w:hanging="569"/>
        <w:jc w:val="both"/>
      </w:pPr>
      <w:r>
        <w:t>Zamawiający zastrzega sobie prawo do żądania potwierdzenia wysłania faktury do KSeF oraz numeru referencyjnego faktury nadanego przez system.</w:t>
      </w:r>
    </w:p>
    <w:p w14:paraId="1558BCD0" w14:textId="77777777" w:rsidR="0056127E" w:rsidRDefault="0056127E" w:rsidP="008D531A">
      <w:pPr>
        <w:numPr>
          <w:ilvl w:val="0"/>
          <w:numId w:val="11"/>
        </w:numPr>
        <w:ind w:right="9" w:hanging="569"/>
        <w:jc w:val="both"/>
      </w:pPr>
      <w:r>
        <w:lastRenderedPageBreak/>
        <w:t>Powyższe zapisy z ust. 7-11.zapewniają zgodność z obowiązującymi przepisami dotyczącymi korzystania z KSeF oraz prawidłowe rozliczenia w ramach umów zawieranych w trybie prawa zamówień publicznych.</w:t>
      </w:r>
    </w:p>
    <w:p w14:paraId="040B7508" w14:textId="1B4214E3" w:rsidR="0056127E" w:rsidRDefault="0056127E" w:rsidP="00564CA3">
      <w:pPr>
        <w:ind w:left="134" w:right="9" w:firstLine="0"/>
        <w:jc w:val="both"/>
      </w:pPr>
      <w:r>
        <w:t xml:space="preserve">13, Za termin realizacji zapłaty uważa się dzień, w którym Zamawiający polecił swojemu bankowi dokonać przelewu należności na rachunek Wykonawcy. </w:t>
      </w:r>
    </w:p>
    <w:p w14:paraId="46957578" w14:textId="77777777" w:rsidR="0056127E" w:rsidRDefault="0056127E" w:rsidP="00C62BC1">
      <w:pPr>
        <w:ind w:left="703" w:right="9" w:firstLine="0"/>
      </w:pPr>
    </w:p>
    <w:p w14:paraId="6EC853F5" w14:textId="77777777" w:rsidR="0056127E" w:rsidRDefault="0056127E" w:rsidP="007077E7">
      <w:pPr>
        <w:spacing w:after="125" w:line="259" w:lineRule="auto"/>
        <w:ind w:left="706" w:right="63" w:hanging="10"/>
        <w:jc w:val="center"/>
      </w:pPr>
      <w:r>
        <w:rPr>
          <w:b/>
        </w:rPr>
        <w:t>§ 7</w:t>
      </w:r>
    </w:p>
    <w:p w14:paraId="1649D644" w14:textId="77777777" w:rsidR="0056127E" w:rsidRDefault="0056127E" w:rsidP="007077E7">
      <w:pPr>
        <w:spacing w:after="161" w:line="259" w:lineRule="auto"/>
        <w:ind w:left="706" w:right="419" w:hanging="10"/>
        <w:jc w:val="center"/>
      </w:pPr>
      <w:r>
        <w:rPr>
          <w:b/>
        </w:rPr>
        <w:t>Klauzule waloryzacyjne</w:t>
      </w:r>
    </w:p>
    <w:p w14:paraId="29ADB6B6" w14:textId="77777777" w:rsidR="0056127E" w:rsidRDefault="0056127E" w:rsidP="007077E7">
      <w:pPr>
        <w:ind w:left="706" w:right="9"/>
        <w:jc w:val="both"/>
      </w:pPr>
      <w:r>
        <w:t>1.</w:t>
      </w:r>
      <w:r>
        <w:rPr>
          <w:rFonts w:ascii="Arial" w:hAnsi="Arial" w:cs="Arial"/>
        </w:rPr>
        <w:t xml:space="preserve"> </w:t>
      </w:r>
      <w:r>
        <w:rPr>
          <w:rFonts w:ascii="Arial" w:hAnsi="Arial" w:cs="Arial"/>
        </w:rPr>
        <w:tab/>
      </w:r>
      <w:r>
        <w:t xml:space="preserve">Zamawiający przewiduje możliwość  zmiany wysokości wynagrodzenia określonego w § 6 ust 1 Umowy – gdy została ona zawarta na okres dłuższy niż 6 miesięcy - w następujących przypadkach:  </w:t>
      </w:r>
    </w:p>
    <w:p w14:paraId="08472CF4" w14:textId="77777777" w:rsidR="0056127E" w:rsidRDefault="0056127E" w:rsidP="007077E7">
      <w:pPr>
        <w:numPr>
          <w:ilvl w:val="0"/>
          <w:numId w:val="12"/>
        </w:numPr>
        <w:spacing w:after="160" w:line="259" w:lineRule="auto"/>
        <w:ind w:right="9" w:hanging="569"/>
        <w:jc w:val="both"/>
      </w:pPr>
      <w:r>
        <w:t xml:space="preserve">w przypadku zmiany stawki podatku od towarów i usług oraz podatku akcyzowego,  </w:t>
      </w:r>
    </w:p>
    <w:p w14:paraId="2D942F09" w14:textId="77777777" w:rsidR="0056127E" w:rsidRDefault="0056127E" w:rsidP="007077E7">
      <w:pPr>
        <w:numPr>
          <w:ilvl w:val="0"/>
          <w:numId w:val="12"/>
        </w:numPr>
        <w:ind w:right="9" w:hanging="569"/>
        <w:jc w:val="both"/>
      </w:pPr>
      <w:r>
        <w:t>wysokości minimalnego wynagrodzenia za pracę albo wysokości minimalnej stawki godzinowej, ustalonych na podstawie ustawy z dnia 10 października 2002 r. o minimalnym wynagrodzeniu za pracę( t.j Dz.U. z 2020 r. poz. 2207 ze zm.),</w:t>
      </w:r>
    </w:p>
    <w:p w14:paraId="28DD2E0F" w14:textId="77777777" w:rsidR="0056127E" w:rsidRDefault="0056127E" w:rsidP="007077E7">
      <w:pPr>
        <w:numPr>
          <w:ilvl w:val="0"/>
          <w:numId w:val="12"/>
        </w:numPr>
        <w:ind w:right="9" w:hanging="569"/>
        <w:jc w:val="both"/>
      </w:pPr>
      <w:r>
        <w:t xml:space="preserve">zasad podlegania ubezpieczeniom społecznym lub ubezpieczeniu zdrowotnemu lub wysokości stawki składki na ubezpieczenia społeczne lub ubezpieczenie zdrowotne,  </w:t>
      </w:r>
    </w:p>
    <w:p w14:paraId="483CBB5B" w14:textId="77777777" w:rsidR="0056127E" w:rsidRDefault="0056127E" w:rsidP="007077E7">
      <w:pPr>
        <w:numPr>
          <w:ilvl w:val="0"/>
          <w:numId w:val="12"/>
        </w:numPr>
        <w:ind w:right="9" w:hanging="569"/>
        <w:jc w:val="both"/>
      </w:pPr>
      <w:r>
        <w:t>zasad gromadzenia i wysokości wpłat do pracowniczych planów kapitałowych, o których mowa w ustawie z dnia 4 października 2018 r. o pracowniczych planach kapitałowych (t. j Dz. U. 2024 poz. 427 ) jeśli zmiany określone w ust 1 pkt. 1-4  będą miały wpływ na koszty wykonania Umowy przez Wykonawcę.</w:t>
      </w:r>
    </w:p>
    <w:p w14:paraId="5CEC7DF4" w14:textId="77777777" w:rsidR="0056127E" w:rsidRDefault="0056127E" w:rsidP="007077E7">
      <w:pPr>
        <w:numPr>
          <w:ilvl w:val="0"/>
          <w:numId w:val="13"/>
        </w:numPr>
        <w:ind w:right="9" w:hanging="569"/>
        <w:jc w:val="both"/>
      </w:pPr>
      <w:r>
        <w:t xml:space="preserve">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77A8E90E" w14:textId="77777777" w:rsidR="0056127E" w:rsidRDefault="0056127E" w:rsidP="007077E7">
      <w:pPr>
        <w:numPr>
          <w:ilvl w:val="0"/>
          <w:numId w:val="13"/>
        </w:numPr>
        <w:ind w:right="9" w:hanging="569"/>
        <w:jc w:val="both"/>
      </w:pPr>
      <w:r>
        <w:lastRenderedPageBreak/>
        <w:t xml:space="preserve">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lub stawki godzinowej. </w:t>
      </w:r>
    </w:p>
    <w:p w14:paraId="2601C21D" w14:textId="77777777" w:rsidR="0056127E" w:rsidRDefault="0056127E" w:rsidP="007077E7">
      <w:pPr>
        <w:ind w:left="711" w:right="9" w:firstLine="0"/>
        <w:jc w:val="both"/>
      </w:pPr>
      <w:r>
        <w:t xml:space="preserve">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2C80881C" w14:textId="77777777" w:rsidR="0056127E" w:rsidRDefault="0056127E" w:rsidP="007077E7">
      <w:pPr>
        <w:numPr>
          <w:ilvl w:val="0"/>
          <w:numId w:val="13"/>
        </w:numPr>
        <w:spacing w:after="0"/>
        <w:ind w:right="9" w:hanging="569"/>
        <w:jc w:val="both"/>
      </w:pPr>
      <w:r>
        <w:t xml:space="preserve">W sytuacji wystąpienia okoliczności wskazanych w ust. 1 pkt 3) lub 4) niniejszego paragrafu Wykonawca jest uprawniony złożyć Zamawiającemu pisemny wniosek o zmianę Umowy </w:t>
      </w:r>
      <w:r>
        <w:br/>
        <w:t xml:space="preserve">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w:t>
      </w:r>
      <w:r>
        <w:br/>
        <w:t xml:space="preserve">o których mowa w ust.1 pkt 3) lub 4) niniejszego paragrafu na kalkulację </w:t>
      </w:r>
    </w:p>
    <w:p w14:paraId="59F26F24" w14:textId="77777777" w:rsidR="0056127E" w:rsidRDefault="0056127E" w:rsidP="007077E7">
      <w:pPr>
        <w:ind w:left="711" w:right="9" w:firstLine="0"/>
        <w:jc w:val="both"/>
      </w:pPr>
      <w:r>
        <w:t xml:space="preserve">wynagrodzenia. Wniosek może obejmować jedynie dodatkowe koszty realizacji Umowy, które Wykonawca obowiązkowo ponosi w związku ze zmianą zasad, o których mowa w ust 1 pkt 3) lub 4) niniejszego paragrafu.  </w:t>
      </w:r>
    </w:p>
    <w:p w14:paraId="449E912B" w14:textId="77777777" w:rsidR="0056127E" w:rsidRDefault="0056127E" w:rsidP="007077E7">
      <w:pPr>
        <w:spacing w:after="0" w:line="360" w:lineRule="auto"/>
        <w:ind w:left="709" w:right="57" w:hanging="709"/>
        <w:jc w:val="both"/>
      </w:pPr>
      <w:r>
        <w:lastRenderedPageBreak/>
        <w:t xml:space="preserve">5. </w:t>
      </w:r>
      <w:r>
        <w:tab/>
        <w:t xml:space="preserve">Zmiana umowy w zakresie zmiany wynagrodzenia z przyczyn określonych w ust. 1 pkt 1-4 obejmować będzie wyłącznie płatności za prace, których w dniu zmiany odpowiednio stawki podatku VAT, wysokości minimalnego wynagrodzenia za pracę i składki na ubezpieczenia społeczne lub zdrowotne, jeszcze nie wykonano. </w:t>
      </w:r>
    </w:p>
    <w:p w14:paraId="1233F757" w14:textId="77777777" w:rsidR="0056127E" w:rsidRDefault="0056127E" w:rsidP="007077E7">
      <w:pPr>
        <w:spacing w:after="0"/>
        <w:ind w:left="703" w:right="9" w:hanging="703"/>
        <w:jc w:val="both"/>
      </w:pPr>
      <w:r>
        <w:t xml:space="preserve">6. </w:t>
      </w:r>
      <w:r>
        <w:tab/>
        <w:t xml:space="preserve">W przypadku zmiany wynagrodzenia Wykonawcy wynikającego z zastosowania klauzul waloryzacyjnych, Strony podpiszą stosowny aneks do niniejszej Umowy. </w:t>
      </w:r>
    </w:p>
    <w:p w14:paraId="6EA47A7A" w14:textId="77777777" w:rsidR="0056127E" w:rsidRDefault="0056127E" w:rsidP="00C62BC1">
      <w:pPr>
        <w:spacing w:after="0"/>
        <w:ind w:left="703" w:right="9" w:firstLine="0"/>
      </w:pPr>
    </w:p>
    <w:p w14:paraId="36FB8B2A" w14:textId="77777777" w:rsidR="0056127E" w:rsidRPr="00A04154" w:rsidRDefault="0056127E" w:rsidP="007077E7">
      <w:pPr>
        <w:spacing w:after="125" w:line="259" w:lineRule="auto"/>
        <w:ind w:left="706" w:right="63" w:hanging="10"/>
        <w:jc w:val="center"/>
        <w:rPr>
          <w:color w:val="auto"/>
        </w:rPr>
      </w:pPr>
      <w:r w:rsidRPr="00A04154">
        <w:rPr>
          <w:b/>
          <w:color w:val="auto"/>
        </w:rPr>
        <w:t>§ 8</w:t>
      </w:r>
    </w:p>
    <w:p w14:paraId="6B169303" w14:textId="77777777" w:rsidR="0056127E" w:rsidRPr="00A04154" w:rsidRDefault="0056127E" w:rsidP="007077E7">
      <w:pPr>
        <w:spacing w:after="160" w:line="259" w:lineRule="auto"/>
        <w:ind w:left="706" w:right="63" w:hanging="10"/>
        <w:jc w:val="center"/>
        <w:rPr>
          <w:color w:val="auto"/>
        </w:rPr>
      </w:pPr>
      <w:r w:rsidRPr="00A04154">
        <w:rPr>
          <w:b/>
          <w:color w:val="auto"/>
        </w:rPr>
        <w:t>Zasady umundurowania i wyposażenia pracowników Wykonawcy</w:t>
      </w:r>
    </w:p>
    <w:p w14:paraId="5C12C23D" w14:textId="77777777" w:rsidR="0056127E" w:rsidRDefault="0056127E" w:rsidP="00A04154">
      <w:pPr>
        <w:numPr>
          <w:ilvl w:val="0"/>
          <w:numId w:val="14"/>
        </w:numPr>
        <w:ind w:right="9" w:hanging="569"/>
        <w:jc w:val="both"/>
      </w:pPr>
      <w:r>
        <w:t xml:space="preserve">Wszyscy pracownicy Wykonawcy zatrudnieni dla potrzeb wykonania niniejszego zamówienia będą umundurowani w sposób schludny, jednolity z oznakowaniem Wykonawcy (garnitur, koszula, krawat, pas, buty, kurtka, czapka, emblemat z oznaczeniami  - kolor jednolity). </w:t>
      </w:r>
    </w:p>
    <w:p w14:paraId="56B28A95" w14:textId="77777777" w:rsidR="0056127E" w:rsidRDefault="0056127E" w:rsidP="00A04154">
      <w:pPr>
        <w:numPr>
          <w:ilvl w:val="0"/>
          <w:numId w:val="14"/>
        </w:numPr>
        <w:ind w:right="9" w:hanging="569"/>
        <w:jc w:val="both"/>
      </w:pPr>
      <w:r>
        <w:t xml:space="preserve">Każdy z pracowników będzie wyposażony w identyfikator umożliwiający jego identyfikację przynajmniej z imienia i nazwiska. </w:t>
      </w:r>
    </w:p>
    <w:p w14:paraId="1A7B499A" w14:textId="77777777" w:rsidR="0056127E" w:rsidRDefault="0056127E" w:rsidP="00A04154">
      <w:pPr>
        <w:numPr>
          <w:ilvl w:val="0"/>
          <w:numId w:val="14"/>
        </w:numPr>
        <w:spacing w:after="0"/>
        <w:ind w:right="9" w:hanging="569"/>
        <w:jc w:val="both"/>
      </w:pPr>
      <w:r>
        <w:t xml:space="preserve">Pracownicy Wykonawcy muszą być wyposażeni w pilota napadowego w systemie GSM, zapewniającego łączność  z centrum monitoringu Wykonawcy. </w:t>
      </w:r>
    </w:p>
    <w:p w14:paraId="06C359C3" w14:textId="77777777" w:rsidR="0056127E" w:rsidRDefault="0056127E" w:rsidP="00C62BC1">
      <w:pPr>
        <w:spacing w:after="0"/>
        <w:ind w:left="703" w:right="9" w:firstLine="0"/>
      </w:pPr>
    </w:p>
    <w:p w14:paraId="0F5745E4" w14:textId="77777777" w:rsidR="0056127E" w:rsidRDefault="0056127E" w:rsidP="00A04154">
      <w:pPr>
        <w:spacing w:after="125" w:line="259" w:lineRule="auto"/>
        <w:ind w:left="706" w:right="63" w:hanging="10"/>
        <w:jc w:val="center"/>
      </w:pPr>
      <w:r>
        <w:rPr>
          <w:b/>
        </w:rPr>
        <w:t>§ 9</w:t>
      </w:r>
    </w:p>
    <w:p w14:paraId="2220EA36" w14:textId="77777777" w:rsidR="0056127E" w:rsidRDefault="0056127E" w:rsidP="00A04154">
      <w:pPr>
        <w:spacing w:after="160" w:line="259" w:lineRule="auto"/>
        <w:ind w:left="706" w:right="63" w:hanging="10"/>
        <w:jc w:val="center"/>
      </w:pPr>
      <w:r>
        <w:rPr>
          <w:b/>
        </w:rPr>
        <w:t>Obowiązki Zamawiającego</w:t>
      </w:r>
    </w:p>
    <w:p w14:paraId="63C5DDCD" w14:textId="77777777" w:rsidR="0056127E" w:rsidRDefault="0056127E" w:rsidP="0019224D">
      <w:pPr>
        <w:tabs>
          <w:tab w:val="center" w:pos="3120"/>
        </w:tabs>
        <w:spacing w:line="259" w:lineRule="auto"/>
        <w:ind w:left="0" w:firstLine="0"/>
      </w:pPr>
      <w:r>
        <w:t>1.</w:t>
      </w:r>
      <w:r>
        <w:rPr>
          <w:rFonts w:ascii="Arial" w:hAnsi="Arial" w:cs="Arial"/>
        </w:rPr>
        <w:t xml:space="preserve"> </w:t>
      </w:r>
      <w:r>
        <w:rPr>
          <w:rFonts w:ascii="Arial" w:hAnsi="Arial" w:cs="Arial"/>
        </w:rPr>
        <w:tab/>
      </w:r>
      <w:r>
        <w:t xml:space="preserve">Zamawiający umożliwi wykonanie usługi poprzez: </w:t>
      </w:r>
    </w:p>
    <w:p w14:paraId="38DAE68D" w14:textId="77777777" w:rsidR="0056127E" w:rsidRDefault="0056127E" w:rsidP="00A04154">
      <w:pPr>
        <w:numPr>
          <w:ilvl w:val="0"/>
          <w:numId w:val="15"/>
        </w:numPr>
        <w:spacing w:after="160" w:line="259" w:lineRule="auto"/>
        <w:ind w:right="9" w:hanging="569"/>
        <w:jc w:val="both"/>
      </w:pPr>
      <w:r>
        <w:t xml:space="preserve">udostępnienie stanowiska portierskiego; </w:t>
      </w:r>
    </w:p>
    <w:p w14:paraId="40CB8A56" w14:textId="77777777" w:rsidR="0056127E" w:rsidRDefault="0056127E" w:rsidP="00A04154">
      <w:pPr>
        <w:numPr>
          <w:ilvl w:val="0"/>
          <w:numId w:val="15"/>
        </w:numPr>
        <w:ind w:right="9" w:hanging="569"/>
        <w:jc w:val="both"/>
      </w:pPr>
      <w:r>
        <w:t xml:space="preserve">zapewnienie właściwych warunków sanitarno-higienicznych pracy w miejscu świadczenia usług; </w:t>
      </w:r>
    </w:p>
    <w:p w14:paraId="5B86DA49" w14:textId="77777777" w:rsidR="0056127E" w:rsidRDefault="0056127E" w:rsidP="00A04154">
      <w:pPr>
        <w:numPr>
          <w:ilvl w:val="0"/>
          <w:numId w:val="15"/>
        </w:numPr>
        <w:ind w:right="9" w:hanging="569"/>
        <w:jc w:val="both"/>
      </w:pPr>
      <w:r>
        <w:t xml:space="preserve">zapewnienie warunków pracy w miejscu wykonywania usługi pod kątem zgodności z przepisami p. pożarowymi i bezpieczeństwa i higieny pracy. </w:t>
      </w:r>
    </w:p>
    <w:p w14:paraId="5F710293" w14:textId="77777777" w:rsidR="0056127E" w:rsidRDefault="0056127E" w:rsidP="00A04154">
      <w:pPr>
        <w:numPr>
          <w:ilvl w:val="0"/>
          <w:numId w:val="16"/>
        </w:numPr>
        <w:ind w:right="9" w:hanging="569"/>
        <w:jc w:val="both"/>
      </w:pPr>
      <w:r>
        <w:t xml:space="preserve">Zamawiający odpowiada za stan techniczny zabezpieczeń, w szczególności dotyczy to: zamków, zamknięć, oświetlenia, zabezpieczenia ppoż. </w:t>
      </w:r>
    </w:p>
    <w:p w14:paraId="0D7CBC5D" w14:textId="70FA4FBF" w:rsidR="0056127E" w:rsidRPr="00A71C66" w:rsidRDefault="0056127E" w:rsidP="00A04154">
      <w:pPr>
        <w:numPr>
          <w:ilvl w:val="0"/>
          <w:numId w:val="16"/>
        </w:numPr>
        <w:ind w:right="9" w:hanging="569"/>
        <w:jc w:val="both"/>
      </w:pPr>
      <w:r w:rsidRPr="00A71C66">
        <w:lastRenderedPageBreak/>
        <w:t xml:space="preserve">Zamawiający </w:t>
      </w:r>
      <w:r w:rsidR="00A71C66" w:rsidRPr="00A71C66">
        <w:t xml:space="preserve">nie </w:t>
      </w:r>
      <w:r w:rsidRPr="00A71C66">
        <w:t>wyraża zgod</w:t>
      </w:r>
      <w:r w:rsidR="00A71C66" w:rsidRPr="00A71C66">
        <w:t xml:space="preserve">y </w:t>
      </w:r>
      <w:r w:rsidRPr="00A71C66">
        <w:t xml:space="preserve">na oznakowanie przez Wykonawcę obiektu, tablicą zewnętrzną </w:t>
      </w:r>
      <w:r w:rsidRPr="00A71C66">
        <w:br/>
        <w:t xml:space="preserve">z logo Wykonawcy. </w:t>
      </w:r>
    </w:p>
    <w:p w14:paraId="0552F20A" w14:textId="0CDA2B0A" w:rsidR="0056127E" w:rsidRDefault="0056127E" w:rsidP="00A04154">
      <w:pPr>
        <w:numPr>
          <w:ilvl w:val="0"/>
          <w:numId w:val="16"/>
        </w:numPr>
        <w:spacing w:after="0"/>
        <w:ind w:right="9" w:hanging="569"/>
        <w:jc w:val="both"/>
      </w:pPr>
      <w:r>
        <w:t xml:space="preserve">W razie stwierdzenia powstania szkody w mieniu Zamawiającego , Wykonawca  zobowiązany jest w terminie 1 godziny od chwili powzięcia informacji o jej powstaniu zgłosić powstanie szkody Zamawiającemu  telefonicznie, pisemnie lub mailowo, a w przypadku kradzieży lub innych zdarzeń  także przekazać zgłoszenie  na Policję. Zamawiający  sporządza protokół z postępowania wyjaśniającego przy udziale Wykonawcy lub osób przez niego upoważnionych. </w:t>
      </w:r>
    </w:p>
    <w:p w14:paraId="5A1C0A3A" w14:textId="77777777" w:rsidR="0056127E" w:rsidRDefault="0056127E" w:rsidP="00C62BC1">
      <w:pPr>
        <w:spacing w:after="0"/>
        <w:ind w:left="703" w:right="9" w:firstLine="0"/>
      </w:pPr>
    </w:p>
    <w:p w14:paraId="00C12D70" w14:textId="77777777" w:rsidR="0056127E" w:rsidRDefault="0056127E" w:rsidP="00A04154">
      <w:pPr>
        <w:spacing w:after="125" w:line="259" w:lineRule="auto"/>
        <w:ind w:left="706" w:right="63" w:hanging="10"/>
        <w:jc w:val="center"/>
      </w:pPr>
      <w:r>
        <w:rPr>
          <w:b/>
        </w:rPr>
        <w:t>§ 10.</w:t>
      </w:r>
    </w:p>
    <w:p w14:paraId="0DF8D76A" w14:textId="77777777" w:rsidR="0056127E" w:rsidRDefault="0056127E" w:rsidP="00A04154">
      <w:pPr>
        <w:spacing w:after="161" w:line="259" w:lineRule="auto"/>
        <w:ind w:left="706" w:right="419" w:hanging="10"/>
        <w:jc w:val="center"/>
      </w:pPr>
      <w:r>
        <w:rPr>
          <w:b/>
        </w:rPr>
        <w:t>Zmiany umowy</w:t>
      </w:r>
    </w:p>
    <w:p w14:paraId="1E6CBA0E" w14:textId="77777777" w:rsidR="0056127E" w:rsidRDefault="0056127E" w:rsidP="00A04154">
      <w:pPr>
        <w:numPr>
          <w:ilvl w:val="0"/>
          <w:numId w:val="17"/>
        </w:numPr>
        <w:spacing w:after="162" w:line="259" w:lineRule="auto"/>
        <w:ind w:right="9" w:hanging="569"/>
        <w:jc w:val="both"/>
      </w:pPr>
      <w:r>
        <w:t xml:space="preserve">Zmiany i uzupełnienia niniejszej umowy wymagają formy pisemnej, pod rygorem nieważności. </w:t>
      </w:r>
    </w:p>
    <w:p w14:paraId="4C2A6112" w14:textId="77777777" w:rsidR="0056127E" w:rsidRDefault="0056127E" w:rsidP="00A04154">
      <w:pPr>
        <w:numPr>
          <w:ilvl w:val="0"/>
          <w:numId w:val="17"/>
        </w:numPr>
        <w:spacing w:after="160" w:line="259" w:lineRule="auto"/>
        <w:ind w:right="9" w:hanging="569"/>
        <w:jc w:val="both"/>
      </w:pPr>
      <w:r>
        <w:t xml:space="preserve">Zamawiający ma prawo dokonywać zmian umowy dotyczących w szczególności: </w:t>
      </w:r>
    </w:p>
    <w:p w14:paraId="10DAD7A8" w14:textId="77777777" w:rsidR="0056127E" w:rsidRDefault="0056127E" w:rsidP="00A04154">
      <w:pPr>
        <w:numPr>
          <w:ilvl w:val="0"/>
          <w:numId w:val="18"/>
        </w:numPr>
        <w:ind w:right="9"/>
        <w:jc w:val="both"/>
      </w:pPr>
      <w:r>
        <w:t xml:space="preserve">zmiany osób upoważnionych do realizacji Umowy. Nowe osoby muszą spełniać wymagania   określone w SWZ. Po przekazaniu obiektu każda zmiana pracownika będzie wymagała zgody Zamawiającego. Wykonawca przedstawi do akceptacji najpóźniej w terminie 3 dni od zmiany zaktualizowany </w:t>
      </w:r>
      <w:r>
        <w:rPr>
          <w:b/>
        </w:rPr>
        <w:t>załącznik nr 4 do umowy, tj. wykaz pracowników,</w:t>
      </w:r>
      <w:r>
        <w:t xml:space="preserve"> załączając dodatkowo kserokopię legitymacji nowego pracownika. Zmiana wykazu osób nie wymaga sporządzenia aneksu do umowy; </w:t>
      </w:r>
    </w:p>
    <w:p w14:paraId="368FF73D" w14:textId="77777777" w:rsidR="0056127E" w:rsidRDefault="0056127E" w:rsidP="00A04154">
      <w:pPr>
        <w:numPr>
          <w:ilvl w:val="0"/>
          <w:numId w:val="18"/>
        </w:numPr>
        <w:ind w:right="9"/>
        <w:jc w:val="both"/>
      </w:pPr>
      <w:r>
        <w:t xml:space="preserve">zmianę podwykonawcy, o ile Wykonawca powierzył część zamówienia do realizacji podwykonawcy, pod warunkiem, że Wykonawca wykazując spełnianie warunków udziału </w:t>
      </w:r>
      <w:r>
        <w:br/>
        <w:t xml:space="preserve">w postępowaniu nie powoływał się na potencjał tego podwykonawcy.  W przypadku zmiany wysokości obowiązującej stawki podatku od towarów i usług, Strony umowy postanawiają, że wynagrodzenie netto określone w § 6 ust.1 pozostanie bez zmian. Kwota brutto zostanie obliczona na podstawie stawki tego podatku obowiązującej w chwili powstania obowiązku podatkowego. </w:t>
      </w:r>
    </w:p>
    <w:p w14:paraId="4C0CA345" w14:textId="77777777" w:rsidR="0056127E" w:rsidRDefault="0056127E" w:rsidP="00A04154">
      <w:pPr>
        <w:numPr>
          <w:ilvl w:val="0"/>
          <w:numId w:val="19"/>
        </w:numPr>
        <w:ind w:right="9" w:hanging="569"/>
        <w:jc w:val="both"/>
      </w:pPr>
      <w:r>
        <w:t xml:space="preserve">W przypadku zmiany wysokości minimalnego wynagrodzenia za pracę albo wysokości minimalnej stawki godzinowej ustalonych na podstawie ustawy z dnia 10 października 2002 r. </w:t>
      </w:r>
      <w:r>
        <w:br/>
      </w:r>
      <w:r>
        <w:lastRenderedPageBreak/>
        <w:t xml:space="preserve">o minimalnym wynagrodzeniu za pracę (t.j. Dz.U. z 2020 r. poz. 2207), wynagrodzenie brutto ulegnie zmianie proporcjonalnie do aktualnie obowiązujących przepisów, jeżeli zmiany te będą miały wpływ na koszty wykonania zamówienia przez Wykonawcę. Wynagrodzenie brutto ulegnie zmianie proporcjonalnie do aktualnie obowiązujących przepisów. </w:t>
      </w:r>
    </w:p>
    <w:p w14:paraId="1BE06C2E" w14:textId="77777777" w:rsidR="0056127E" w:rsidRDefault="0056127E" w:rsidP="00A04154">
      <w:pPr>
        <w:numPr>
          <w:ilvl w:val="0"/>
          <w:numId w:val="19"/>
        </w:numPr>
        <w:ind w:right="9" w:hanging="569"/>
        <w:jc w:val="both"/>
      </w:pPr>
      <w:r>
        <w:t xml:space="preserve">W przypadku zmiany zasad podlegania ubezpieczeniom społecznym lub ubezpieczeniu zdrowotnemu lub wysokości stawki składki na ubezpieczenia społeczne lub zdrowotne, jeżeli zmiany te będą miały wpływ na koszty wykonania zamówienia przez Wykonawcę. </w:t>
      </w:r>
    </w:p>
    <w:p w14:paraId="0BA2D996" w14:textId="77777777" w:rsidR="0056127E" w:rsidRDefault="0056127E" w:rsidP="00A04154">
      <w:pPr>
        <w:numPr>
          <w:ilvl w:val="0"/>
          <w:numId w:val="19"/>
        </w:numPr>
        <w:ind w:right="9" w:hanging="569"/>
        <w:jc w:val="both"/>
      </w:pPr>
      <w:r>
        <w:t xml:space="preserve">W przypadku zmiany zasad gromadzenia i wysokości wpłat do pracowniczych planów kapitałowych, o których mowa w ustawie z dnia 4 października 2018 r. o pracowniczych planach kapitałowych (t. j Dz. U. 2024 poz. 427 ), jeżeli zmiany te będą miały wpływ na koszty wykonania zamówienia przez Wykonawcę. </w:t>
      </w:r>
    </w:p>
    <w:p w14:paraId="0181FDCD" w14:textId="77777777" w:rsidR="0056127E" w:rsidRDefault="0056127E" w:rsidP="00A04154">
      <w:pPr>
        <w:numPr>
          <w:ilvl w:val="0"/>
          <w:numId w:val="19"/>
        </w:numPr>
        <w:spacing w:after="0" w:line="360" w:lineRule="auto"/>
        <w:ind w:right="9" w:hanging="569"/>
        <w:jc w:val="both"/>
      </w:pPr>
      <w:r>
        <w:rPr>
          <w:color w:val="494949"/>
        </w:rPr>
        <w:t xml:space="preserve">Zamawiający dopuszcza możliwość zmiany wskazanych poniżej zmian istotnych postanowień umownych: </w:t>
      </w:r>
    </w:p>
    <w:p w14:paraId="72F25EB0" w14:textId="77777777" w:rsidR="0056127E" w:rsidRDefault="0056127E" w:rsidP="00A04154">
      <w:pPr>
        <w:numPr>
          <w:ilvl w:val="1"/>
          <w:numId w:val="19"/>
        </w:numPr>
        <w:spacing w:after="36" w:line="360" w:lineRule="auto"/>
        <w:ind w:hanging="283"/>
        <w:jc w:val="both"/>
      </w:pPr>
      <w:r>
        <w:rPr>
          <w:color w:val="494949"/>
        </w:rPr>
        <w:t>zwiększenie wynagrodzenia w sytuacjach uzasadnionych potrzebami Zamawiającego lub okolicznościami, których nie dało się przewidzieć wcześniej, np. w sytuacji konieczności zwiększenia zakresu prac, zwiększenia obsady;</w:t>
      </w:r>
      <w:r>
        <w:t xml:space="preserve"> </w:t>
      </w:r>
    </w:p>
    <w:p w14:paraId="57276F23" w14:textId="77777777" w:rsidR="0056127E" w:rsidRPr="00314087" w:rsidRDefault="0056127E" w:rsidP="00A04154">
      <w:pPr>
        <w:numPr>
          <w:ilvl w:val="1"/>
          <w:numId w:val="19"/>
        </w:numPr>
        <w:spacing w:after="36" w:line="360" w:lineRule="auto"/>
        <w:ind w:hanging="283"/>
        <w:jc w:val="both"/>
      </w:pPr>
      <w:r>
        <w:t xml:space="preserve"> </w:t>
      </w:r>
      <w:r w:rsidRPr="00314087">
        <w:rPr>
          <w:b/>
        </w:rPr>
        <w:t>zmniejszenie wynagrodzenia w sytuacji zmian funkcjonalno</w:t>
      </w:r>
      <w:r>
        <w:rPr>
          <w:b/>
        </w:rPr>
        <w:t xml:space="preserve"> </w:t>
      </w:r>
      <w:r w:rsidRPr="00314087">
        <w:rPr>
          <w:b/>
        </w:rPr>
        <w:t xml:space="preserve">–organizacyjnych Zamawiającego - zmniejszenia powierzchni, zmniejszenia zakresu świadczonych usług nie więcej niż o  10%   wartości umowy określonej w </w:t>
      </w:r>
      <w:r w:rsidRPr="00314087">
        <w:rPr>
          <w:b/>
          <w:bCs/>
        </w:rPr>
        <w:t>§  6 ust. 1.</w:t>
      </w:r>
      <w:r w:rsidRPr="00314087">
        <w:rPr>
          <w:color w:val="494949"/>
        </w:rPr>
        <w:t xml:space="preserve">; </w:t>
      </w:r>
    </w:p>
    <w:p w14:paraId="1EDF77FF" w14:textId="77777777" w:rsidR="0056127E" w:rsidRDefault="0056127E" w:rsidP="00A04154">
      <w:pPr>
        <w:numPr>
          <w:ilvl w:val="1"/>
          <w:numId w:val="19"/>
        </w:numPr>
        <w:spacing w:after="36" w:line="360" w:lineRule="auto"/>
        <w:ind w:hanging="284"/>
        <w:jc w:val="both"/>
      </w:pPr>
      <w:r w:rsidRPr="00314087">
        <w:rPr>
          <w:color w:val="494949"/>
        </w:rPr>
        <w:t xml:space="preserve">wydłużenie czasu trwania Umowy w przypadku nie zakończenia procedury wyłonienia  następnego wykonawcy, nie dłużej jednak niż o trzy miesiące, wraz ze zwiększeniem szacunkowej wartości Umowy na podstawie wynagrodzenia Wykonawcy za ostatnie 3 miesiące wykonywania Umowy. </w:t>
      </w:r>
      <w:r>
        <w:t xml:space="preserve"> </w:t>
      </w:r>
    </w:p>
    <w:p w14:paraId="7E0B22C9" w14:textId="77777777" w:rsidR="0056127E" w:rsidRDefault="0056127E" w:rsidP="00A04154">
      <w:pPr>
        <w:numPr>
          <w:ilvl w:val="0"/>
          <w:numId w:val="19"/>
        </w:numPr>
        <w:spacing w:after="160" w:line="259" w:lineRule="auto"/>
        <w:ind w:right="9" w:hanging="569"/>
        <w:jc w:val="both"/>
      </w:pPr>
      <w:r>
        <w:t xml:space="preserve">Zamawiający przewiduje możliwość dokonania zmian w umowie w trybie art. 455 ust. 2 Pzp. </w:t>
      </w:r>
    </w:p>
    <w:p w14:paraId="0C427F38" w14:textId="77777777" w:rsidR="0056127E" w:rsidRDefault="0056127E" w:rsidP="00A04154">
      <w:pPr>
        <w:numPr>
          <w:ilvl w:val="0"/>
          <w:numId w:val="19"/>
        </w:numPr>
        <w:spacing w:after="1"/>
        <w:ind w:right="9" w:hanging="569"/>
        <w:jc w:val="both"/>
      </w:pPr>
      <w:r>
        <w:t xml:space="preserve">Wynagrodzenie brutto ulegnie zmianie proporcjonalnie do aktualnie obowiązujących przepisów. </w:t>
      </w:r>
    </w:p>
    <w:p w14:paraId="6E17471B" w14:textId="77777777" w:rsidR="0056127E" w:rsidRDefault="0056127E" w:rsidP="00C62BC1">
      <w:pPr>
        <w:spacing w:after="1"/>
        <w:ind w:left="703" w:right="9" w:firstLine="0"/>
      </w:pPr>
    </w:p>
    <w:p w14:paraId="0E0FC6C1" w14:textId="35053F51" w:rsidR="0056127E" w:rsidRDefault="00A71C66" w:rsidP="00A04154">
      <w:pPr>
        <w:spacing w:after="125" w:line="259" w:lineRule="auto"/>
        <w:ind w:left="706" w:right="63" w:hanging="10"/>
        <w:jc w:val="center"/>
      </w:pPr>
      <w:r>
        <w:rPr>
          <w:b/>
        </w:rPr>
        <w:lastRenderedPageBreak/>
        <w:br/>
      </w:r>
      <w:r w:rsidR="0056127E">
        <w:rPr>
          <w:b/>
        </w:rPr>
        <w:t>§ 11</w:t>
      </w:r>
    </w:p>
    <w:p w14:paraId="0E489BFB" w14:textId="77777777" w:rsidR="0056127E" w:rsidRDefault="0056127E" w:rsidP="00A04154">
      <w:pPr>
        <w:spacing w:after="160" w:line="259" w:lineRule="auto"/>
        <w:ind w:left="706" w:right="63" w:hanging="10"/>
        <w:jc w:val="center"/>
      </w:pPr>
      <w:r>
        <w:rPr>
          <w:b/>
        </w:rPr>
        <w:t>Odpowiedzialność</w:t>
      </w:r>
    </w:p>
    <w:p w14:paraId="129492B3" w14:textId="13240967" w:rsidR="0056127E" w:rsidRDefault="0056127E" w:rsidP="00A04154">
      <w:pPr>
        <w:numPr>
          <w:ilvl w:val="0"/>
          <w:numId w:val="20"/>
        </w:numPr>
        <w:ind w:right="9" w:hanging="569"/>
        <w:jc w:val="both"/>
      </w:pPr>
      <w:r>
        <w:t xml:space="preserve">Wykonawca, w trakcie trwania przedmiotowej umowy, ponosi pełną odpowiedzialność za szkody spowodowane aktami wandalizmu, kradzieżą, dewastacją bądź uszkodzeniami w mieniu Zamawiającego, do których doszło wskutek niewykonania, nienależytego wykonania obowiązków lub rażącego niedbalstwa. Wykonawca odpowiada za  skuteczne zapobieżenie szkodom w mieniu Zamawiającego w wyniku zdarzeń określonych w zdaniu 1. </w:t>
      </w:r>
    </w:p>
    <w:p w14:paraId="68CC9E70" w14:textId="77777777" w:rsidR="0056127E" w:rsidRDefault="0056127E" w:rsidP="00A04154">
      <w:pPr>
        <w:numPr>
          <w:ilvl w:val="0"/>
          <w:numId w:val="20"/>
        </w:numPr>
        <w:ind w:right="9" w:hanging="569"/>
        <w:jc w:val="both"/>
      </w:pPr>
      <w:r>
        <w:t xml:space="preserve">W przypadku wystąpienia aktów wandalizmu, kradzieży, dewastacji bądź uszkodzenia powierzonego mienia Zamawiającego, gdy sprawca / sprawcy/ nie zostanie zatrzymany z winy lub rażącego niedbalstwa Wykonawcy, Wykonawca zobowiązany będzie do pokrycia szkód </w:t>
      </w:r>
      <w:r>
        <w:br/>
        <w:t xml:space="preserve">w imieniu Zamawiającego. Zamawiający będzie wówczas uprawniony do dochodzenia roszczenia z ubezpieczenia, o którym mowa w umowie lub w wyniku potrącania z wierzytelności przysługujących Wykonawcy, w tym z płatności wynagrodzenia. </w:t>
      </w:r>
    </w:p>
    <w:p w14:paraId="0CE71E7C" w14:textId="6889808B" w:rsidR="0056127E" w:rsidRDefault="0056127E" w:rsidP="00A04154">
      <w:pPr>
        <w:numPr>
          <w:ilvl w:val="0"/>
          <w:numId w:val="20"/>
        </w:numPr>
        <w:spacing w:after="0"/>
        <w:ind w:right="9" w:hanging="569"/>
        <w:jc w:val="both"/>
      </w:pPr>
      <w:r>
        <w:t xml:space="preserve">Wykonawca zobowiązuje się do zaspokojenia wszelkich roszczeń cywilno-prawnych osób trzecich będących następstwem niewykonania,  nienależytego wykonania usług i obowiązków lub rażącego niedbalstwa  Wykonawcy wynikających z niniejszej umowy. </w:t>
      </w:r>
    </w:p>
    <w:p w14:paraId="19892ED3" w14:textId="77777777" w:rsidR="0056127E" w:rsidRPr="00C62BC1" w:rsidRDefault="0056127E" w:rsidP="00C62BC1">
      <w:pPr>
        <w:spacing w:after="0"/>
        <w:ind w:left="703" w:right="9" w:firstLine="0"/>
      </w:pPr>
    </w:p>
    <w:p w14:paraId="3ED61BD6" w14:textId="77777777" w:rsidR="0056127E" w:rsidRDefault="0056127E" w:rsidP="00A04154">
      <w:pPr>
        <w:spacing w:after="125" w:line="259" w:lineRule="auto"/>
        <w:ind w:left="706" w:right="63" w:hanging="10"/>
        <w:jc w:val="center"/>
      </w:pPr>
      <w:r>
        <w:rPr>
          <w:b/>
        </w:rPr>
        <w:t>§ 12</w:t>
      </w:r>
    </w:p>
    <w:p w14:paraId="36F6A9A6" w14:textId="77777777" w:rsidR="0056127E" w:rsidRDefault="0056127E" w:rsidP="00A04154">
      <w:pPr>
        <w:spacing w:after="161" w:line="259" w:lineRule="auto"/>
        <w:ind w:left="706" w:right="419" w:hanging="10"/>
        <w:jc w:val="center"/>
      </w:pPr>
      <w:r>
        <w:rPr>
          <w:b/>
        </w:rPr>
        <w:t>Ubezpieczenie</w:t>
      </w:r>
    </w:p>
    <w:p w14:paraId="2FD71508" w14:textId="77777777" w:rsidR="0056127E" w:rsidRDefault="0056127E" w:rsidP="00A04154">
      <w:pPr>
        <w:numPr>
          <w:ilvl w:val="0"/>
          <w:numId w:val="21"/>
        </w:numPr>
        <w:ind w:right="9" w:hanging="569"/>
        <w:jc w:val="both"/>
      </w:pPr>
      <w:r>
        <w:t xml:space="preserve">Wykonawca jest zobowiązany do zawarcia na własny koszt umowy ubezpieczenia, oraz jej dostarczenia Zamawiającemu nie później niż w dniu podpisania Umowy.  </w:t>
      </w:r>
    </w:p>
    <w:p w14:paraId="694E9192" w14:textId="77777777" w:rsidR="0056127E" w:rsidRDefault="0056127E" w:rsidP="003B6B5A">
      <w:pPr>
        <w:numPr>
          <w:ilvl w:val="0"/>
          <w:numId w:val="21"/>
        </w:numPr>
        <w:ind w:right="9" w:hanging="569"/>
        <w:jc w:val="both"/>
      </w:pPr>
      <w:r>
        <w:t xml:space="preserve">Wykonawca będzie posiadał polisę i kontynuował umowę ubezpieczenia na wartość co najmniej </w:t>
      </w:r>
      <w:r>
        <w:rPr>
          <w:b/>
        </w:rPr>
        <w:t>500 000,00 zł (słownie: pięćset tysięcy złotych)</w:t>
      </w:r>
      <w:r>
        <w:t xml:space="preserve"> na czas wykonywania usługi objętej umową, tj. na okres od dnia zawarcia umowy do dnia wykonania zamówienia . </w:t>
      </w:r>
    </w:p>
    <w:p w14:paraId="06337AB0" w14:textId="77777777" w:rsidR="0056127E" w:rsidRDefault="0056127E" w:rsidP="003B6B5A">
      <w:pPr>
        <w:numPr>
          <w:ilvl w:val="0"/>
          <w:numId w:val="21"/>
        </w:numPr>
        <w:ind w:right="9" w:hanging="569"/>
        <w:jc w:val="both"/>
      </w:pPr>
      <w:r>
        <w:lastRenderedPageBreak/>
        <w:t xml:space="preserve">Polisa powinna swym zakresem obejmować przedmiot działalności Wykonawcy związanej swym zakresem z przedmiotem niniejszej Umowy na kwotę wskazaną w ust.2  włączając do ochrony ubezpieczeniowej również: </w:t>
      </w:r>
    </w:p>
    <w:p w14:paraId="7FF673F2" w14:textId="77777777" w:rsidR="0056127E" w:rsidRDefault="0056127E" w:rsidP="003B6B5A">
      <w:pPr>
        <w:numPr>
          <w:ilvl w:val="0"/>
          <w:numId w:val="22"/>
        </w:numPr>
        <w:spacing w:after="0"/>
        <w:ind w:right="9"/>
        <w:jc w:val="both"/>
      </w:pPr>
      <w:r>
        <w:t xml:space="preserve">odpowiedzialność cywilną Wykonawcy oraz osób, którymi się on posługuje w związku </w:t>
      </w:r>
      <w:r>
        <w:br/>
        <w:t xml:space="preserve">z realizacją Umowy, z tytułu czynów niedozwolonych (odpowiedzialność deliktowa) oraz za szkody wynikające z niewykonania lub nienależytego wykonania zobowiązania </w:t>
      </w:r>
    </w:p>
    <w:p w14:paraId="2CCB0C18" w14:textId="7E154350" w:rsidR="0056127E" w:rsidRDefault="0056127E" w:rsidP="003B6B5A">
      <w:pPr>
        <w:ind w:left="711" w:right="9" w:firstLine="0"/>
        <w:jc w:val="both"/>
      </w:pPr>
      <w:r>
        <w:t xml:space="preserve">(odpowiedzialność kontraktowa), w tym w zakresie szkód powstałych w związku z realizacją Umowy, w szczególności wynikających z braku dostatecznej wiedzy, nieodpowiednich kwalifikacji personelu, popełnianych błędów lub zaniechań, braku staranności w wypełnianiu swoich obowiązków, rażącego niedbalstwa które mogą narazić Zamawiającego na straty finansowe, wizerunkowe lub nieodpowiednie jakościowe czy też nieterminowe realizowanie przedmiotu umowy. </w:t>
      </w:r>
    </w:p>
    <w:p w14:paraId="049BADE5" w14:textId="10C446B5" w:rsidR="0056127E" w:rsidRDefault="0056127E" w:rsidP="003B6B5A">
      <w:pPr>
        <w:numPr>
          <w:ilvl w:val="0"/>
          <w:numId w:val="22"/>
        </w:numPr>
        <w:ind w:right="9"/>
        <w:jc w:val="both"/>
      </w:pPr>
      <w:r>
        <w:t xml:space="preserve">odpowiedzialność za, szkody rzeczowe oraz straty finansowe, zarówno </w:t>
      </w:r>
      <w:r>
        <w:br/>
        <w:t xml:space="preserve">w postaci poniesionych strat (damnum emergens), jak i utraconych korzyści (lucrum cessans). </w:t>
      </w:r>
    </w:p>
    <w:p w14:paraId="636ACE01" w14:textId="77777777" w:rsidR="0056127E" w:rsidRDefault="0056127E" w:rsidP="003B6B5A">
      <w:pPr>
        <w:numPr>
          <w:ilvl w:val="0"/>
          <w:numId w:val="22"/>
        </w:numPr>
        <w:ind w:right="9"/>
        <w:jc w:val="both"/>
      </w:pPr>
      <w:r>
        <w:t xml:space="preserve">ochroną ubezpieczeniową ubezpieczenia objęte być powinny zdarzenia w postaci uchybień (nieprawidłowych działań lub zaniechań) ubezpieczonego mających miejsce w okresie ubezpieczenia (trigger act committed) zaistniałych w okresie co najmniej od dnia rozpoczęcia prac w związku z realizacją zamówienia do dnia zakończenia wykonywania tych prac, chociażby sama szkoda powstała lub została ujawniona, czy też roszczenie zostało zgłoszone po tym okresie, jednakże w granicach terminów przedawnienia określonych powszechnie obowiązującymi przepisami prawa. </w:t>
      </w:r>
    </w:p>
    <w:p w14:paraId="136DF5D3" w14:textId="77777777" w:rsidR="0056127E" w:rsidRDefault="0056127E" w:rsidP="003B6B5A">
      <w:pPr>
        <w:numPr>
          <w:ilvl w:val="0"/>
          <w:numId w:val="22"/>
        </w:numPr>
        <w:ind w:right="9"/>
        <w:jc w:val="both"/>
      </w:pPr>
      <w:r>
        <w:t xml:space="preserve">W przypadku odpowiedzialności cywilnej wynikającej z uczestnictwa w grupie lub konsorcjum wykonawców ubezpieczeniem objęta być powinna ochrona szkód spowodowanych przez któregokolwiek uczestnika grupy lub konsorcjum wykonawców, jako ubezpieczonych.  </w:t>
      </w:r>
    </w:p>
    <w:p w14:paraId="7C7C63FC" w14:textId="77777777" w:rsidR="0056127E" w:rsidRDefault="0056127E" w:rsidP="003B6B5A">
      <w:pPr>
        <w:numPr>
          <w:ilvl w:val="0"/>
          <w:numId w:val="23"/>
        </w:numPr>
        <w:ind w:right="9" w:hanging="569"/>
        <w:jc w:val="both"/>
      </w:pPr>
      <w:r>
        <w:t xml:space="preserve">Potwierdzone za zgodność z oryginałem kopia lub kopie polisy będą przedstawione przez Wykonawcę Zamawiającemu przed podpisaniem umowy. W przypadku zakończenia lub ustania umowy ubezpieczenia w okresie obowiązywania niniejszej umowy, Wykonawca zobowiązany </w:t>
      </w:r>
      <w:r>
        <w:lastRenderedPageBreak/>
        <w:t xml:space="preserve">jest do jej odnowienia na dotychczasowych warunkach i bezzwłocznego powiadomienia o tym Zamawiającego poprzez złożenie kopii stosownych dokumentów. </w:t>
      </w:r>
    </w:p>
    <w:p w14:paraId="4B14AD90" w14:textId="77777777" w:rsidR="0056127E" w:rsidRDefault="0056127E" w:rsidP="003B6B5A">
      <w:pPr>
        <w:numPr>
          <w:ilvl w:val="0"/>
          <w:numId w:val="23"/>
        </w:numPr>
        <w:ind w:right="9" w:hanging="569"/>
        <w:jc w:val="both"/>
      </w:pPr>
      <w:r>
        <w:t xml:space="preserve">Zmiany warunków ubezpieczenia mogą być dokonywane za zgodą Zamawiającego wyrażoną na piśmie lub jako ogólne zmiany wprowadzane przez firmę ubezpieczeniową, wynikające ze zmian przepisów prawa. </w:t>
      </w:r>
    </w:p>
    <w:p w14:paraId="73534041" w14:textId="77777777" w:rsidR="0056127E" w:rsidRDefault="0056127E" w:rsidP="003B6B5A">
      <w:pPr>
        <w:numPr>
          <w:ilvl w:val="0"/>
          <w:numId w:val="23"/>
        </w:numPr>
        <w:spacing w:after="161" w:line="259" w:lineRule="auto"/>
        <w:ind w:right="9" w:hanging="569"/>
        <w:jc w:val="both"/>
      </w:pPr>
      <w:r>
        <w:t xml:space="preserve">Koszty ubezpieczenia zawarte są w wynagrodzeniu Wykonawcy. </w:t>
      </w:r>
    </w:p>
    <w:p w14:paraId="5BD500BD" w14:textId="77777777" w:rsidR="0056127E" w:rsidRDefault="0056127E" w:rsidP="003B6B5A">
      <w:pPr>
        <w:numPr>
          <w:ilvl w:val="0"/>
          <w:numId w:val="23"/>
        </w:numPr>
        <w:spacing w:after="126" w:line="259" w:lineRule="auto"/>
        <w:ind w:right="9" w:hanging="569"/>
        <w:jc w:val="both"/>
      </w:pPr>
      <w:r>
        <w:t xml:space="preserve">Polisa stanowi </w:t>
      </w:r>
      <w:r>
        <w:rPr>
          <w:b/>
        </w:rPr>
        <w:t>załącznik nr 5</w:t>
      </w:r>
      <w:r>
        <w:t xml:space="preserve"> do niniejszej umowy. </w:t>
      </w:r>
    </w:p>
    <w:p w14:paraId="158A27B5" w14:textId="77777777" w:rsidR="0056127E" w:rsidRPr="00C62BC1" w:rsidRDefault="0056127E" w:rsidP="00C62BC1">
      <w:pPr>
        <w:spacing w:after="126" w:line="259" w:lineRule="auto"/>
        <w:ind w:left="703" w:right="9" w:firstLine="0"/>
      </w:pPr>
    </w:p>
    <w:p w14:paraId="70220472" w14:textId="77777777" w:rsidR="0056127E" w:rsidRDefault="0056127E" w:rsidP="003B6B5A">
      <w:pPr>
        <w:spacing w:after="125" w:line="259" w:lineRule="auto"/>
        <w:ind w:left="706" w:right="63" w:hanging="10"/>
        <w:jc w:val="center"/>
      </w:pPr>
      <w:r>
        <w:rPr>
          <w:b/>
        </w:rPr>
        <w:t>§ 13</w:t>
      </w:r>
    </w:p>
    <w:p w14:paraId="6411845F" w14:textId="77777777" w:rsidR="0056127E" w:rsidRDefault="0056127E" w:rsidP="003B6B5A">
      <w:pPr>
        <w:spacing w:after="160" w:line="259" w:lineRule="auto"/>
        <w:ind w:left="706" w:right="63" w:hanging="10"/>
        <w:jc w:val="center"/>
      </w:pPr>
      <w:r>
        <w:rPr>
          <w:b/>
        </w:rPr>
        <w:t>Postanowienia dotyczące Konsorcjum</w:t>
      </w:r>
    </w:p>
    <w:p w14:paraId="0F100D34" w14:textId="77777777" w:rsidR="0056127E" w:rsidRDefault="0056127E" w:rsidP="003B6B5A">
      <w:pPr>
        <w:numPr>
          <w:ilvl w:val="0"/>
          <w:numId w:val="24"/>
        </w:numPr>
        <w:ind w:left="919" w:right="9" w:hanging="569"/>
        <w:jc w:val="both"/>
      </w:pPr>
      <w:r>
        <w:t xml:space="preserve">Jeżeli Wykonawcą jest Konsorcjum, wówczas podmioty wchodzące w skład Konsorcjum są solidarnie odpowiedzialne przed Zamawiającym za wykonanie umowy. </w:t>
      </w:r>
    </w:p>
    <w:p w14:paraId="75D72B73" w14:textId="77777777" w:rsidR="0056127E" w:rsidRDefault="0056127E" w:rsidP="003B6B5A">
      <w:pPr>
        <w:numPr>
          <w:ilvl w:val="0"/>
          <w:numId w:val="24"/>
        </w:numPr>
        <w:ind w:left="919" w:right="9" w:hanging="569"/>
        <w:jc w:val="both"/>
      </w:pPr>
      <w:r>
        <w:t xml:space="preserve">Wykonawcy wchodzący w skład Konsorcjum zobowiązani są do pozostawania w Konsorcjum przez cały czas trwania umowy.  </w:t>
      </w:r>
    </w:p>
    <w:p w14:paraId="5AAAD762" w14:textId="77777777" w:rsidR="0056127E" w:rsidRDefault="0056127E" w:rsidP="003B6B5A">
      <w:pPr>
        <w:numPr>
          <w:ilvl w:val="0"/>
          <w:numId w:val="24"/>
        </w:numPr>
        <w:ind w:left="919" w:right="9" w:hanging="569"/>
        <w:jc w:val="both"/>
      </w:pPr>
      <w:r>
        <w:t>Konsorcjum zobowiązuje się do przekazania Zamawiającemu kopii umowy regulującej współpracę podmiotów wchodzących w skład Konsorcjum, które wspólnie podjęły się wykonania przedmiotu umowy, i jej zmian, w tym zawierającej informacje za wykonanie jakich części Przedmiotu umowy w ramach umowy odpowiada każdy z uczestników Konsorcjum.  Kopia umowy konsorcjum stanowi</w:t>
      </w:r>
      <w:r w:rsidRPr="0019224D">
        <w:rPr>
          <w:b/>
          <w:bCs/>
        </w:rPr>
        <w:t xml:space="preserve"> załącznik nr </w:t>
      </w:r>
      <w:r>
        <w:rPr>
          <w:b/>
          <w:bCs/>
        </w:rPr>
        <w:t>7</w:t>
      </w:r>
      <w:r w:rsidRPr="0019224D">
        <w:rPr>
          <w:b/>
          <w:bCs/>
        </w:rPr>
        <w:t xml:space="preserve"> do umowy.</w:t>
      </w:r>
    </w:p>
    <w:p w14:paraId="6715A723" w14:textId="77777777" w:rsidR="0056127E" w:rsidRDefault="0056127E" w:rsidP="00C9598C">
      <w:pPr>
        <w:numPr>
          <w:ilvl w:val="0"/>
          <w:numId w:val="24"/>
        </w:numPr>
        <w:spacing w:after="0"/>
        <w:ind w:left="919" w:right="9" w:hanging="569"/>
        <w:jc w:val="both"/>
      </w:pPr>
      <w:r>
        <w:t>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w:t>
      </w:r>
    </w:p>
    <w:p w14:paraId="44B9D011" w14:textId="3CFA5260" w:rsidR="0056127E" w:rsidRDefault="00A71C66" w:rsidP="003B6B5A">
      <w:pPr>
        <w:spacing w:after="125" w:line="259" w:lineRule="auto"/>
        <w:ind w:left="706" w:right="63" w:hanging="10"/>
        <w:jc w:val="center"/>
      </w:pPr>
      <w:r>
        <w:rPr>
          <w:b/>
        </w:rPr>
        <w:br/>
      </w:r>
      <w:r>
        <w:rPr>
          <w:b/>
        </w:rPr>
        <w:br/>
      </w:r>
      <w:r>
        <w:rPr>
          <w:b/>
        </w:rPr>
        <w:br/>
      </w:r>
      <w:r>
        <w:rPr>
          <w:b/>
        </w:rPr>
        <w:br/>
      </w:r>
      <w:r>
        <w:rPr>
          <w:b/>
        </w:rPr>
        <w:br/>
      </w:r>
      <w:r>
        <w:rPr>
          <w:b/>
        </w:rPr>
        <w:lastRenderedPageBreak/>
        <w:br/>
      </w:r>
      <w:r w:rsidR="0056127E">
        <w:rPr>
          <w:b/>
        </w:rPr>
        <w:t>§ 14</w:t>
      </w:r>
    </w:p>
    <w:p w14:paraId="276FFAAA" w14:textId="77777777" w:rsidR="0056127E" w:rsidRDefault="0056127E" w:rsidP="003B6B5A">
      <w:pPr>
        <w:spacing w:after="123" w:line="259" w:lineRule="auto"/>
        <w:ind w:left="706" w:right="419" w:hanging="10"/>
        <w:jc w:val="center"/>
      </w:pPr>
      <w:r>
        <w:rPr>
          <w:b/>
        </w:rPr>
        <w:t>Cesja</w:t>
      </w:r>
    </w:p>
    <w:p w14:paraId="0DF0011C" w14:textId="77777777" w:rsidR="0056127E" w:rsidRDefault="0056127E" w:rsidP="003B6B5A">
      <w:pPr>
        <w:spacing w:after="0"/>
        <w:ind w:left="711" w:right="9" w:firstLine="0"/>
        <w:jc w:val="both"/>
      </w:pPr>
      <w:r>
        <w:t xml:space="preserve">Bez uprzedniej pisemnej zgody Zamawiającego, Wykonawca nie może dokonać cesji lub innych czynności rozporządzających lub zobowiązujących, których przedmiotem są prawa lub zobowiązania określone umową lub wynikające z niniejszej umowy. </w:t>
      </w:r>
    </w:p>
    <w:p w14:paraId="4B674F3C" w14:textId="77777777" w:rsidR="0056127E" w:rsidRDefault="0056127E" w:rsidP="003B6B5A">
      <w:pPr>
        <w:spacing w:after="1"/>
        <w:ind w:left="0" w:right="9" w:firstLine="0"/>
      </w:pPr>
    </w:p>
    <w:p w14:paraId="55579640" w14:textId="77777777" w:rsidR="0056127E" w:rsidRDefault="0056127E" w:rsidP="003B6B5A">
      <w:pPr>
        <w:spacing w:after="125" w:line="259" w:lineRule="auto"/>
        <w:ind w:left="706" w:right="63" w:hanging="10"/>
        <w:jc w:val="center"/>
      </w:pPr>
      <w:r>
        <w:rPr>
          <w:b/>
        </w:rPr>
        <w:t>§ 15</w:t>
      </w:r>
    </w:p>
    <w:p w14:paraId="1C2BECD8" w14:textId="77777777" w:rsidR="0056127E" w:rsidRDefault="0056127E" w:rsidP="003B6B5A">
      <w:pPr>
        <w:spacing w:after="160" w:line="259" w:lineRule="auto"/>
        <w:ind w:left="706" w:right="63" w:hanging="10"/>
        <w:jc w:val="center"/>
      </w:pPr>
      <w:r>
        <w:rPr>
          <w:b/>
        </w:rPr>
        <w:t>Osoby umocowane do kontaktów</w:t>
      </w:r>
    </w:p>
    <w:p w14:paraId="5C29DAE8" w14:textId="77777777" w:rsidR="0056127E" w:rsidRDefault="0056127E" w:rsidP="0019224D">
      <w:pPr>
        <w:tabs>
          <w:tab w:val="center" w:pos="4530"/>
        </w:tabs>
        <w:spacing w:after="159" w:line="259" w:lineRule="auto"/>
        <w:ind w:left="0" w:firstLine="0"/>
      </w:pPr>
      <w:r>
        <w:t>1.</w:t>
      </w:r>
      <w:r>
        <w:rPr>
          <w:rFonts w:ascii="Arial" w:hAnsi="Arial" w:cs="Arial"/>
        </w:rPr>
        <w:t xml:space="preserve"> </w:t>
      </w:r>
      <w:r>
        <w:rPr>
          <w:rFonts w:ascii="Arial" w:hAnsi="Arial" w:cs="Arial"/>
        </w:rPr>
        <w:tab/>
      </w:r>
      <w:r>
        <w:t xml:space="preserve">Do kontaktów z tytułu realizacji niniejszej umowy będą upoważnieni ze strony: </w:t>
      </w:r>
    </w:p>
    <w:p w14:paraId="4CBFD836" w14:textId="77777777" w:rsidR="0056127E" w:rsidRDefault="0056127E" w:rsidP="003B6B5A">
      <w:pPr>
        <w:tabs>
          <w:tab w:val="center" w:pos="1334"/>
        </w:tabs>
        <w:spacing w:after="139" w:line="259" w:lineRule="auto"/>
        <w:ind w:left="709" w:hanging="709"/>
      </w:pPr>
      <w:r>
        <w:t>1)</w:t>
      </w:r>
      <w:r>
        <w:rPr>
          <w:rFonts w:ascii="Arial" w:hAnsi="Arial" w:cs="Arial"/>
        </w:rPr>
        <w:t xml:space="preserve"> </w:t>
      </w:r>
      <w:r>
        <w:rPr>
          <w:rFonts w:ascii="Arial" w:hAnsi="Arial" w:cs="Arial"/>
        </w:rPr>
        <w:tab/>
      </w:r>
      <w:r>
        <w:t>Wykonawcy: ……………………………………., e-mail: …………………………, tel. …………………</w:t>
      </w:r>
    </w:p>
    <w:p w14:paraId="76D678F7" w14:textId="77777777" w:rsidR="0056127E" w:rsidRDefault="0056127E" w:rsidP="0019224D">
      <w:pPr>
        <w:tabs>
          <w:tab w:val="center" w:pos="1498"/>
        </w:tabs>
        <w:spacing w:after="161" w:line="259" w:lineRule="auto"/>
        <w:ind w:left="0" w:firstLine="0"/>
      </w:pPr>
      <w:r>
        <w:t>2)</w:t>
      </w:r>
      <w:r>
        <w:rPr>
          <w:rFonts w:ascii="Arial" w:hAnsi="Arial" w:cs="Arial"/>
        </w:rPr>
        <w:t xml:space="preserve"> </w:t>
      </w:r>
      <w:r>
        <w:rPr>
          <w:rFonts w:ascii="Arial" w:hAnsi="Arial" w:cs="Arial"/>
        </w:rPr>
        <w:tab/>
      </w:r>
      <w:r>
        <w:rPr>
          <w:u w:val="single" w:color="000000"/>
        </w:rPr>
        <w:t>Zamawiającego</w:t>
      </w:r>
      <w:r>
        <w:t xml:space="preserve">: </w:t>
      </w:r>
    </w:p>
    <w:p w14:paraId="1CEB8468" w14:textId="77777777" w:rsidR="0056127E" w:rsidRPr="005C7C87" w:rsidRDefault="0056127E" w:rsidP="00A14C7A">
      <w:pPr>
        <w:pStyle w:val="Akapitzlist"/>
        <w:numPr>
          <w:ilvl w:val="0"/>
          <w:numId w:val="65"/>
        </w:numPr>
        <w:spacing w:after="0" w:line="276" w:lineRule="auto"/>
        <w:jc w:val="both"/>
      </w:pPr>
      <w:r>
        <w:rPr>
          <w:b/>
          <w:bCs/>
        </w:rPr>
        <w:t>…………………….</w:t>
      </w:r>
      <w:r w:rsidRPr="005C7C87">
        <w:t xml:space="preserve"> –, tel. </w:t>
      </w:r>
      <w:r>
        <w:t>………………………………</w:t>
      </w:r>
      <w:r w:rsidRPr="005C7C87">
        <w:t xml:space="preserve">; e-mail: </w:t>
      </w:r>
      <w:hyperlink r:id="rId7" w:history="1">
        <w:r>
          <w:rPr>
            <w:rStyle w:val="Hipercze"/>
            <w:rFonts w:ascii="Calibri" w:hAnsi="Calibri" w:cs="Calibri"/>
            <w:color w:val="auto"/>
          </w:rPr>
          <w:t>…………………..</w:t>
        </w:r>
      </w:hyperlink>
      <w:r w:rsidRPr="005C7C87">
        <w:t xml:space="preserve"> </w:t>
      </w:r>
    </w:p>
    <w:p w14:paraId="12435A2F" w14:textId="77777777" w:rsidR="0056127E" w:rsidRDefault="0056127E" w:rsidP="00A14C7A">
      <w:pPr>
        <w:pStyle w:val="Akapitzlist"/>
        <w:numPr>
          <w:ilvl w:val="0"/>
          <w:numId w:val="65"/>
        </w:numPr>
        <w:spacing w:after="0" w:line="276" w:lineRule="auto"/>
        <w:jc w:val="both"/>
      </w:pPr>
      <w:r>
        <w:rPr>
          <w:b/>
          <w:bCs/>
        </w:rPr>
        <w:t>………………………</w:t>
      </w:r>
      <w:r w:rsidRPr="005C7C87">
        <w:t xml:space="preserve"> –, tel. </w:t>
      </w:r>
      <w:r>
        <w:t>……………………………</w:t>
      </w:r>
      <w:r w:rsidRPr="005C7C87">
        <w:t>, e-mail:</w:t>
      </w:r>
      <w:r>
        <w:t>……………………………..</w:t>
      </w:r>
    </w:p>
    <w:p w14:paraId="3CE76CBB" w14:textId="77777777" w:rsidR="0056127E" w:rsidRPr="005C7C87" w:rsidRDefault="0056127E" w:rsidP="00A14C7A">
      <w:pPr>
        <w:pStyle w:val="Akapitzlist"/>
        <w:spacing w:after="0" w:line="276" w:lineRule="auto"/>
        <w:ind w:left="1428" w:firstLine="0"/>
        <w:jc w:val="both"/>
      </w:pPr>
    </w:p>
    <w:p w14:paraId="1543097E" w14:textId="77777777" w:rsidR="0056127E" w:rsidRDefault="0056127E" w:rsidP="003B6B5A">
      <w:pPr>
        <w:numPr>
          <w:ilvl w:val="0"/>
          <w:numId w:val="27"/>
        </w:numPr>
        <w:ind w:right="9" w:hanging="569"/>
        <w:jc w:val="both"/>
      </w:pPr>
      <w:r>
        <w:t xml:space="preserve">Zmiany dotyczące osób wymienionych w ust. 1 wymagają uprzedniego pisemnego powiadomienia Stron, lecz nie stanowią zmiany umowy. </w:t>
      </w:r>
    </w:p>
    <w:p w14:paraId="47CFEC28" w14:textId="77777777" w:rsidR="0056127E" w:rsidRDefault="0056127E" w:rsidP="003B6B5A">
      <w:pPr>
        <w:numPr>
          <w:ilvl w:val="0"/>
          <w:numId w:val="27"/>
        </w:numPr>
        <w:spacing w:line="259" w:lineRule="auto"/>
        <w:ind w:right="9" w:hanging="569"/>
        <w:jc w:val="both"/>
      </w:pPr>
      <w:r>
        <w:t xml:space="preserve">Wszelkie pisma kierowane do stron będą doręczane na adresy: </w:t>
      </w:r>
    </w:p>
    <w:p w14:paraId="0EA39C04" w14:textId="77777777" w:rsidR="0056127E" w:rsidRPr="00C62BC1" w:rsidRDefault="0056127E" w:rsidP="003B6B5A">
      <w:pPr>
        <w:numPr>
          <w:ilvl w:val="0"/>
          <w:numId w:val="28"/>
        </w:numPr>
        <w:spacing w:after="161" w:line="259" w:lineRule="auto"/>
        <w:ind w:right="241" w:hanging="569"/>
        <w:jc w:val="both"/>
        <w:rPr>
          <w:b/>
        </w:rPr>
      </w:pPr>
      <w:r>
        <w:t xml:space="preserve">dla Wykonawcy: </w:t>
      </w:r>
      <w:r>
        <w:rPr>
          <w:b/>
        </w:rPr>
        <w:t>…………………………………………………………………………………………………</w:t>
      </w:r>
    </w:p>
    <w:p w14:paraId="35A504FE" w14:textId="77777777" w:rsidR="0056127E" w:rsidRDefault="0056127E" w:rsidP="003B6B5A">
      <w:pPr>
        <w:numPr>
          <w:ilvl w:val="0"/>
          <w:numId w:val="28"/>
        </w:numPr>
        <w:spacing w:after="161" w:line="259" w:lineRule="auto"/>
        <w:ind w:right="241" w:hanging="569"/>
        <w:jc w:val="both"/>
      </w:pPr>
      <w:r>
        <w:t xml:space="preserve">dla Zamawiającego: </w:t>
      </w:r>
      <w:r>
        <w:rPr>
          <w:b/>
        </w:rPr>
        <w:t>ul. Goplańska 42, 02-954 Warszawa; mail: biuro@mteatr.pl</w:t>
      </w:r>
    </w:p>
    <w:p w14:paraId="16BD5F50" w14:textId="77777777" w:rsidR="0056127E" w:rsidRDefault="0056127E" w:rsidP="003B6B5A">
      <w:pPr>
        <w:numPr>
          <w:ilvl w:val="0"/>
          <w:numId w:val="29"/>
        </w:numPr>
        <w:ind w:right="9" w:hanging="569"/>
        <w:jc w:val="both"/>
      </w:pPr>
      <w:r>
        <w:t xml:space="preserve">Strony są zobowiązane do wzajemnego powiadamiania się na piśmie o każdej zmianie adresu. Powiadomienie jest skuteczne od chwili jego otrzymania przez stronę, do której jest adresowanie. </w:t>
      </w:r>
    </w:p>
    <w:p w14:paraId="79FE4E22" w14:textId="77777777" w:rsidR="0056127E" w:rsidRDefault="0056127E" w:rsidP="003B6B5A">
      <w:pPr>
        <w:numPr>
          <w:ilvl w:val="0"/>
          <w:numId w:val="29"/>
        </w:numPr>
        <w:ind w:right="9" w:hanging="569"/>
        <w:jc w:val="both"/>
      </w:pPr>
      <w:r>
        <w:t xml:space="preserve">Zaniechanie powyższego obowiązku powoduje, że pismo wysłane na adres określony  w ust. 3 uznaje się za doręczone. </w:t>
      </w:r>
    </w:p>
    <w:p w14:paraId="2C0878E5" w14:textId="77777777" w:rsidR="0056127E" w:rsidRDefault="0056127E" w:rsidP="003B6B5A">
      <w:pPr>
        <w:numPr>
          <w:ilvl w:val="0"/>
          <w:numId w:val="29"/>
        </w:numPr>
        <w:spacing w:after="0"/>
        <w:ind w:right="9" w:hanging="569"/>
        <w:jc w:val="both"/>
      </w:pPr>
      <w:r>
        <w:t>Pismo przesłane drugiej stronie w sposób określony w ust. 3 awizowane dwukrotnie, uznaje się za doręczone.</w:t>
      </w:r>
    </w:p>
    <w:p w14:paraId="5C12BD7C" w14:textId="77777777" w:rsidR="0056127E" w:rsidRDefault="0056127E" w:rsidP="00C62BC1">
      <w:pPr>
        <w:spacing w:after="0"/>
        <w:ind w:left="703" w:right="9" w:firstLine="0"/>
      </w:pPr>
      <w:r>
        <w:t xml:space="preserve"> </w:t>
      </w:r>
    </w:p>
    <w:p w14:paraId="55FC2526" w14:textId="77777777" w:rsidR="0056127E" w:rsidRDefault="0056127E" w:rsidP="003B6B5A">
      <w:pPr>
        <w:spacing w:after="125" w:line="259" w:lineRule="auto"/>
        <w:ind w:left="706" w:right="63" w:hanging="10"/>
        <w:jc w:val="center"/>
      </w:pPr>
      <w:r>
        <w:rPr>
          <w:b/>
        </w:rPr>
        <w:lastRenderedPageBreak/>
        <w:t>§ 16</w:t>
      </w:r>
    </w:p>
    <w:p w14:paraId="4529FA3F" w14:textId="77777777" w:rsidR="0056127E" w:rsidRDefault="0056127E" w:rsidP="003B6B5A">
      <w:pPr>
        <w:ind w:left="711" w:right="1011" w:firstLine="0"/>
        <w:jc w:val="center"/>
        <w:rPr>
          <w:b/>
        </w:rPr>
      </w:pPr>
      <w:r>
        <w:rPr>
          <w:b/>
        </w:rPr>
        <w:t>Kary umowne, odpowiedzialność Wykonawcy, prawo do odstąpienia od umowy</w:t>
      </w:r>
    </w:p>
    <w:p w14:paraId="76721BC0" w14:textId="77777777" w:rsidR="0056127E" w:rsidRDefault="0056127E" w:rsidP="003B6B5A">
      <w:pPr>
        <w:ind w:left="711" w:right="1011" w:hanging="569"/>
        <w:jc w:val="both"/>
      </w:pPr>
      <w:r>
        <w:t xml:space="preserve">1. Wykonawca będzie zobowiązany do zapłaty kar umownych z tytułu niewykonania lub nienależytego wykonania usług w następujących przypadkach: </w:t>
      </w:r>
    </w:p>
    <w:p w14:paraId="129F7EED" w14:textId="2D29CBCC" w:rsidR="0056127E" w:rsidRDefault="0056127E" w:rsidP="003B6B5A">
      <w:pPr>
        <w:numPr>
          <w:ilvl w:val="0"/>
          <w:numId w:val="30"/>
        </w:numPr>
        <w:ind w:right="9" w:hanging="569"/>
        <w:jc w:val="both"/>
      </w:pPr>
      <w:r>
        <w:t xml:space="preserve">brak pracownika na posterunku, niestawienie się na dyżur pracownika, lub opuszczenie miejsca świadczenia usług przed zakończeniem dyżuru portierskiego – 2500 zł za każdy stwierdzony przypadek ; </w:t>
      </w:r>
    </w:p>
    <w:p w14:paraId="0BD50C6A" w14:textId="377C2002" w:rsidR="0056127E" w:rsidRDefault="0056127E" w:rsidP="003B6B5A">
      <w:pPr>
        <w:numPr>
          <w:ilvl w:val="0"/>
          <w:numId w:val="30"/>
        </w:numPr>
        <w:ind w:right="9" w:hanging="569"/>
        <w:jc w:val="both"/>
      </w:pPr>
      <w:r>
        <w:t xml:space="preserve">przystąpienie  do pracy osoby w stanie wskazującym na spożycie alkoholu bądź innych środków odurzających lub spożywanie alkoholu w miejscu świadczenia usług– 1000 zł za każdy stwierdzony przypadek, </w:t>
      </w:r>
    </w:p>
    <w:p w14:paraId="0749E879" w14:textId="2FE4D0D5" w:rsidR="0056127E" w:rsidRDefault="0056127E" w:rsidP="003B6B5A">
      <w:pPr>
        <w:numPr>
          <w:ilvl w:val="0"/>
          <w:numId w:val="30"/>
        </w:numPr>
        <w:ind w:right="9" w:hanging="569"/>
        <w:jc w:val="both"/>
      </w:pPr>
      <w:r>
        <w:t xml:space="preserve">wykonywanie przez pracownika Wykonawcy usług w ubraniu  niezgodnym </w:t>
      </w:r>
      <w:r>
        <w:br/>
        <w:t xml:space="preserve">z postanowieniami umowy i OPZ - 500 zł za każdy przypadek;  </w:t>
      </w:r>
    </w:p>
    <w:p w14:paraId="396812A5" w14:textId="782C48A0" w:rsidR="0056127E" w:rsidRDefault="0056127E" w:rsidP="003B6B5A">
      <w:pPr>
        <w:numPr>
          <w:ilvl w:val="0"/>
          <w:numId w:val="30"/>
        </w:numPr>
        <w:spacing w:after="33" w:line="363" w:lineRule="auto"/>
        <w:ind w:right="9" w:hanging="569"/>
        <w:jc w:val="both"/>
      </w:pPr>
      <w:r>
        <w:t xml:space="preserve">brak identyfikatora pracownika – 100 zł za każdy przypadek; </w:t>
      </w:r>
    </w:p>
    <w:p w14:paraId="68A00F9E" w14:textId="77777777" w:rsidR="0056127E" w:rsidRDefault="0056127E" w:rsidP="003B6B5A">
      <w:pPr>
        <w:numPr>
          <w:ilvl w:val="0"/>
          <w:numId w:val="30"/>
        </w:numPr>
        <w:ind w:right="9" w:hanging="569"/>
        <w:jc w:val="both"/>
      </w:pPr>
      <w:r>
        <w:t xml:space="preserve">za niedopełnienie wymogu zatrudniania pracowników, za każdy stwierdzony przypadek, świadczących przedmiot zamówienia na podstawie umowy o pracę w rozumieniu przepisów Kodeksu Pracy, Wykonawca zapłaci Zamawiającemu karę umowną  w wysokości kwoty minimalnego wynagrodzenia za pracę ustalonego na podstawie przepisów o minimalnym wynagrodzeniu za pracę (obowiązujących w chwili stwierdzenia przez Zamawiającego niedopełnienia przez Wykonawcę wymogu zatrudniania Pracowników świadczących przedmiot zamówienia na podstawie umowy o pracę w rozumieniu przepisów Kodeksu Pracy) pomnożonego przez liczbę miesięcy w okresie realizacji Umowy, w których nie dopełniono przedmiotowego wymogu – za każdą osobę poniżej liczby wymaganych Pracowników świadczących przedmiot zamówienia na podstawie umowy o pracę. W przypadku niedopełnienia wymogu zatrudnienia w okresie niepełnego miesiąca kalendarzowego, Wykonawca zapłaci karę umowną obliczoną proporcjonalnie, przyjmując że 1 dzień w miesiącu odpowiada 1/30 wysokości kary umownej określonej powyżej; </w:t>
      </w:r>
    </w:p>
    <w:p w14:paraId="5F840BC5" w14:textId="55EB2CBE" w:rsidR="0056127E" w:rsidRDefault="0056127E" w:rsidP="003B6B5A">
      <w:pPr>
        <w:numPr>
          <w:ilvl w:val="0"/>
          <w:numId w:val="30"/>
        </w:numPr>
        <w:spacing w:after="0"/>
        <w:ind w:right="9" w:hanging="569"/>
        <w:jc w:val="both"/>
      </w:pPr>
      <w:r>
        <w:lastRenderedPageBreak/>
        <w:t xml:space="preserve">za rozwiązanie umowy przez Zamawiającego wskutek okoliczności, za które odpowiada Wykonawca lub za rozwiązanie umowy przez Wykonawcę z przyczyn, za które Zamawiający nie ponosi odpowiedzialności - w wysokości 5 % łącznego wynagrodzenia brutto, o którym mowa w § 6 ust. 1. </w:t>
      </w:r>
    </w:p>
    <w:p w14:paraId="67C46991" w14:textId="77777777" w:rsidR="0056127E" w:rsidRDefault="0056127E" w:rsidP="003B6B5A">
      <w:pPr>
        <w:spacing w:after="0"/>
        <w:ind w:left="711" w:right="9" w:hanging="711"/>
        <w:jc w:val="both"/>
      </w:pPr>
      <w:r>
        <w:t xml:space="preserve">2. Wykonawca wyraża zgodę na potrącenie przez Zamawiającego naliczonych przez Zamawiającego kar umownych z płatności wynagrodzenia należnego Wykonawcy, chociażby wierzytelność Zamawiającego o zapłatę kary umownej nie była jeszcze wymagalna (potrącenie umowne). Przed dokonaniem potrącenia Zamawiający zawiadomi pisemnie Wykonawcę o ich wysokości </w:t>
      </w:r>
      <w:r>
        <w:br/>
        <w:t xml:space="preserve">i podstawie naliczonych kar umownych oraz prześle notę księgową. </w:t>
      </w:r>
    </w:p>
    <w:p w14:paraId="7512DA2E" w14:textId="77777777" w:rsidR="0056127E" w:rsidRDefault="0056127E" w:rsidP="003B6B5A">
      <w:pPr>
        <w:spacing w:after="0"/>
        <w:ind w:left="711" w:right="9" w:hanging="711"/>
        <w:jc w:val="both"/>
      </w:pPr>
      <w:r>
        <w:t xml:space="preserve">3. Łączna wysokość kar umownych nie może przekraczać 20% wynagrodzenia brutto, opisanego w § 6 ust. 1. </w:t>
      </w:r>
    </w:p>
    <w:p w14:paraId="6F49163D" w14:textId="77777777" w:rsidR="0056127E" w:rsidRDefault="0056127E" w:rsidP="003B6B5A">
      <w:pPr>
        <w:spacing w:after="0"/>
        <w:ind w:left="711" w:right="9" w:hanging="711"/>
        <w:jc w:val="both"/>
      </w:pPr>
      <w:r>
        <w:t xml:space="preserve">4.Zapłata kar umownych nie wyłącza prawa Zamawiającego do odszkodowania na zasadach ogólnych za poniesioną szkodę. </w:t>
      </w:r>
    </w:p>
    <w:p w14:paraId="61E701FE" w14:textId="77777777" w:rsidR="0056127E" w:rsidRDefault="0056127E" w:rsidP="004565F5">
      <w:pPr>
        <w:spacing w:after="20" w:line="360" w:lineRule="auto"/>
        <w:ind w:left="706" w:right="63" w:hanging="706"/>
        <w:jc w:val="both"/>
      </w:pPr>
      <w:r>
        <w:rPr>
          <w:b/>
        </w:rPr>
        <w:t xml:space="preserve">5.Zamawiający ma prawo do rozwiązania umowy z przyczyn zależnych od Wykonawcy w trybie natychmiastowym bez potrzeby jej wypowiadania lub wyznaczania dodatkowych terminów, w przypadku: </w:t>
      </w:r>
    </w:p>
    <w:p w14:paraId="76445366" w14:textId="77777777" w:rsidR="0056127E" w:rsidRDefault="0056127E" w:rsidP="003B6B5A">
      <w:pPr>
        <w:numPr>
          <w:ilvl w:val="0"/>
          <w:numId w:val="31"/>
        </w:numPr>
        <w:spacing w:after="123" w:line="259" w:lineRule="auto"/>
        <w:ind w:right="9" w:hanging="569"/>
        <w:jc w:val="both"/>
      </w:pPr>
      <w:r>
        <w:t xml:space="preserve">gdy łączna wysokość naliczonych kar umownych osiągnie 20% wartości umowy, wymienionej </w:t>
      </w:r>
    </w:p>
    <w:p w14:paraId="36406000" w14:textId="77777777" w:rsidR="0056127E" w:rsidRDefault="0056127E" w:rsidP="003B6B5A">
      <w:pPr>
        <w:spacing w:after="143" w:line="259" w:lineRule="auto"/>
        <w:ind w:left="711" w:right="9" w:firstLine="0"/>
        <w:jc w:val="both"/>
      </w:pPr>
      <w:r>
        <w:t xml:space="preserve">w § 6 ust. 1; </w:t>
      </w:r>
    </w:p>
    <w:p w14:paraId="5EAFA1DC" w14:textId="77777777" w:rsidR="0056127E" w:rsidRDefault="0056127E" w:rsidP="005F0069">
      <w:pPr>
        <w:numPr>
          <w:ilvl w:val="0"/>
          <w:numId w:val="31"/>
        </w:numPr>
        <w:spacing w:after="143" w:line="259" w:lineRule="auto"/>
        <w:ind w:right="9" w:hanging="569"/>
        <w:jc w:val="both"/>
      </w:pPr>
      <w:r>
        <w:t xml:space="preserve">uchylenia się od wykonania obowiązku określonego w § 3 ust. 4 umowy; </w:t>
      </w:r>
    </w:p>
    <w:p w14:paraId="12E1682A" w14:textId="3A20505D" w:rsidR="0056127E" w:rsidRDefault="0056127E" w:rsidP="003B6B5A">
      <w:pPr>
        <w:spacing w:after="0"/>
        <w:ind w:left="711" w:right="9" w:hanging="569"/>
        <w:jc w:val="both"/>
      </w:pPr>
      <w:r>
        <w:t xml:space="preserve">6.Ponadto Zamawiający zastrzega sobie prawo odstąpienia od zawartej umowy w przypadku utraty lub zawieszenia na okres remontu prawa do użytkowania obiektu, w którym są świadczone  usługi   w okresie trwania umowy lub zaistnienia istotnej zmiany okoliczności powodującej, że wykonanie umowy nie leży w interesie publicznym, czego nie można było przewidzieć w chwili zawarcia umowy, lub dalsze wykonywanie umowy może zagrozić istotnemu interesowi bezpieczeństwa lub bezpieczeństwu publicznemu, zamawiający może odstąpić od umowy w terminie 30 dni od dnia powzięcia wiadomości o tych okolicznościach. </w:t>
      </w:r>
    </w:p>
    <w:p w14:paraId="6C65D4AB" w14:textId="77777777" w:rsidR="0056127E" w:rsidRDefault="0056127E" w:rsidP="0019224D">
      <w:pPr>
        <w:spacing w:after="125" w:line="259" w:lineRule="auto"/>
        <w:ind w:left="706" w:right="63" w:hanging="10"/>
        <w:rPr>
          <w:b/>
        </w:rPr>
      </w:pPr>
    </w:p>
    <w:p w14:paraId="199C93EB" w14:textId="6A36F687" w:rsidR="0056127E" w:rsidRDefault="00A71C66" w:rsidP="003B6B5A">
      <w:pPr>
        <w:spacing w:after="125" w:line="259" w:lineRule="auto"/>
        <w:ind w:left="706" w:right="63" w:hanging="10"/>
        <w:jc w:val="center"/>
      </w:pPr>
      <w:r>
        <w:rPr>
          <w:b/>
        </w:rPr>
        <w:lastRenderedPageBreak/>
        <w:br/>
      </w:r>
      <w:r w:rsidR="0056127E">
        <w:rPr>
          <w:b/>
        </w:rPr>
        <w:t>§ 17</w:t>
      </w:r>
    </w:p>
    <w:p w14:paraId="26E35226" w14:textId="77777777" w:rsidR="0056127E" w:rsidRDefault="0056127E" w:rsidP="003B6B5A">
      <w:pPr>
        <w:spacing w:after="123" w:line="259" w:lineRule="auto"/>
        <w:ind w:left="706" w:right="419" w:hanging="10"/>
        <w:jc w:val="center"/>
      </w:pPr>
      <w:r>
        <w:rPr>
          <w:b/>
        </w:rPr>
        <w:t>Dane osobowe</w:t>
      </w:r>
    </w:p>
    <w:p w14:paraId="79D342FC" w14:textId="77777777" w:rsidR="0056127E" w:rsidRDefault="0056127E" w:rsidP="003B6B5A">
      <w:pPr>
        <w:spacing w:after="0"/>
        <w:ind w:left="711" w:right="303" w:firstLine="0"/>
        <w:jc w:val="both"/>
      </w:pPr>
      <w:r>
        <w:t xml:space="preserve">Zgodnie z art. 13 ust. 1 i 2 rozporządzenia Parlamentu Europejskiego i Rady (UE) 2016/679 </w:t>
      </w:r>
      <w:r>
        <w:br/>
        <w:t xml:space="preserve">z dnia 27 kwietnia 2016 r. w sprawie ochrony osób fizycznych w związku z przetwarzaniem danych osobowych i w sprawie swobodnego przepływu takich danych oraz uchylenia dyrektywy 95/46/WE (ogólne rozporządzenie o ochronie danych) (Dz. Urz. UE L 119 z </w:t>
      </w:r>
    </w:p>
    <w:p w14:paraId="38BDACD1" w14:textId="77777777" w:rsidR="0056127E" w:rsidRDefault="0056127E" w:rsidP="003B6B5A">
      <w:pPr>
        <w:spacing w:after="123" w:line="259" w:lineRule="auto"/>
        <w:ind w:left="711" w:right="9" w:firstLine="0"/>
        <w:jc w:val="both"/>
      </w:pPr>
      <w:r>
        <w:t xml:space="preserve">04.05.2016, str. 1), dalej „RODO”, informuję, że: </w:t>
      </w:r>
    </w:p>
    <w:p w14:paraId="5F9B9DB9" w14:textId="77777777" w:rsidR="0056127E" w:rsidRDefault="0056127E" w:rsidP="003B6B5A">
      <w:pPr>
        <w:spacing w:after="20" w:line="360" w:lineRule="auto"/>
        <w:ind w:left="706" w:right="419" w:hanging="10"/>
        <w:jc w:val="both"/>
      </w:pPr>
      <w:r>
        <w:rPr>
          <w:b/>
        </w:rPr>
        <w:t>Administratorem danych osobowych jest Mazowiecki Teatr Muzyczny im. Jana Kiepury</w:t>
      </w:r>
      <w:r>
        <w:t xml:space="preserve"> z siedzibą w Warszawie (02-954) przy ul. Goplańskiej 42. </w:t>
      </w:r>
    </w:p>
    <w:p w14:paraId="6FFEAD34" w14:textId="77777777" w:rsidR="0056127E" w:rsidRDefault="0056127E" w:rsidP="003B6B5A">
      <w:pPr>
        <w:numPr>
          <w:ilvl w:val="0"/>
          <w:numId w:val="32"/>
        </w:numPr>
        <w:ind w:right="63" w:hanging="200"/>
        <w:jc w:val="both"/>
      </w:pPr>
      <w:r>
        <w:t xml:space="preserve">Administrator wyznaczył Inspektora Ochrony Danych, z którym można kontaktować się we wszystkich sprawach dotyczących przetwarzania Państwa danych osobowych pod adresem mailowym </w:t>
      </w:r>
      <w:r>
        <w:rPr>
          <w:color w:val="0462C1"/>
          <w:u w:val="single" w:color="0462C1"/>
        </w:rPr>
        <w:t>iod@mteatr.pl</w:t>
      </w:r>
      <w:r>
        <w:t xml:space="preserve"> lub pisemnie na adres: 02- 954 Warszawa, ul. Goplańska 42 </w:t>
      </w:r>
      <w:r>
        <w:br/>
        <w:t xml:space="preserve">z dopiskiem „IOD”. </w:t>
      </w:r>
    </w:p>
    <w:p w14:paraId="18478C6B" w14:textId="77777777" w:rsidR="0056127E" w:rsidRDefault="0056127E" w:rsidP="003B6B5A">
      <w:pPr>
        <w:numPr>
          <w:ilvl w:val="0"/>
          <w:numId w:val="32"/>
        </w:numPr>
        <w:ind w:right="63" w:hanging="200"/>
        <w:jc w:val="both"/>
      </w:pPr>
      <w:r>
        <w:t xml:space="preserve">Dane osobowe zawarte w umowie i jej załącznikach będą przetwarzane w celu wykonania niniejszej umowy. Podstawą przetwarzania danych jest zgoda Wykonawcy, wyrażana poprzez podpisanie umowy, a także niezbędność do wypełnienia obowiązków prawnych ciążących na administratorze jako jednostce sektora finansów publicznych (art. 6 ust. 1 lit. c RODO) oraz </w:t>
      </w:r>
      <w:r>
        <w:br/>
        <w:t xml:space="preserve">w celu realizacji umowy (art. 6 ust. 1 lit. b RODO). </w:t>
      </w:r>
    </w:p>
    <w:p w14:paraId="0BE2A756" w14:textId="77777777" w:rsidR="0056127E" w:rsidRDefault="0056127E" w:rsidP="003B6B5A">
      <w:pPr>
        <w:numPr>
          <w:ilvl w:val="0"/>
          <w:numId w:val="32"/>
        </w:numPr>
        <w:spacing w:after="160" w:line="259" w:lineRule="auto"/>
        <w:ind w:right="63" w:hanging="200"/>
        <w:jc w:val="both"/>
      </w:pPr>
      <w:r>
        <w:rPr>
          <w:b/>
        </w:rPr>
        <w:t>Odbiorcami danych osobowych Wykonawcy będą</w:t>
      </w:r>
      <w:r>
        <w:t xml:space="preserve">: </w:t>
      </w:r>
    </w:p>
    <w:p w14:paraId="113A4624" w14:textId="77777777" w:rsidR="0056127E" w:rsidRDefault="0056127E" w:rsidP="003B6B5A">
      <w:pPr>
        <w:spacing w:after="127" w:line="259" w:lineRule="auto"/>
        <w:ind w:left="567" w:right="9" w:hanging="283"/>
        <w:jc w:val="both"/>
      </w:pPr>
      <w:r>
        <w:t>a)</w:t>
      </w:r>
      <w:r>
        <w:tab/>
      </w:r>
      <w:r>
        <w:rPr>
          <w:rFonts w:ascii="Arial" w:hAnsi="Arial" w:cs="Arial"/>
        </w:rPr>
        <w:t xml:space="preserve"> </w:t>
      </w:r>
      <w:r>
        <w:t xml:space="preserve">zainteresowane podmioty i osoby, z uwagi na jawność postępowania o udzielenie zamówienia </w:t>
      </w:r>
    </w:p>
    <w:p w14:paraId="03A199E4" w14:textId="77777777" w:rsidR="0056127E" w:rsidRDefault="0056127E" w:rsidP="003B6B5A">
      <w:pPr>
        <w:spacing w:after="123" w:line="259" w:lineRule="auto"/>
        <w:ind w:left="709" w:firstLine="0"/>
        <w:jc w:val="both"/>
      </w:pPr>
      <w:r>
        <w:t xml:space="preserve">publicznego, </w:t>
      </w:r>
    </w:p>
    <w:p w14:paraId="699965E4" w14:textId="77777777" w:rsidR="0056127E" w:rsidRDefault="0056127E" w:rsidP="003B6B5A">
      <w:pPr>
        <w:spacing w:after="123" w:line="259" w:lineRule="auto"/>
        <w:ind w:left="709" w:right="9" w:hanging="425"/>
        <w:jc w:val="both"/>
      </w:pPr>
      <w:r>
        <w:t xml:space="preserve">b)     podmioty świadczące usługi na rzecz Administratora (tj. usługi IT i wsparcia technicznego, </w:t>
      </w:r>
    </w:p>
    <w:p w14:paraId="3CE6C028" w14:textId="77777777" w:rsidR="0056127E" w:rsidRDefault="0056127E" w:rsidP="003B6B5A">
      <w:pPr>
        <w:ind w:left="711" w:right="9" w:firstLine="0"/>
        <w:jc w:val="both"/>
      </w:pPr>
      <w:r>
        <w:t xml:space="preserve">usługi archiwizacji, digitalizacji i niszczenia dokumentów, usługi doradcze, konsultingowe), które przetwarzają dane na podstawie umowy z administratorem i wyłącznie zgodnie z jego poleceniami, </w:t>
      </w:r>
    </w:p>
    <w:p w14:paraId="7B66A0AF" w14:textId="77777777" w:rsidR="0056127E" w:rsidRDefault="0056127E" w:rsidP="003B6B5A">
      <w:pPr>
        <w:numPr>
          <w:ilvl w:val="0"/>
          <w:numId w:val="33"/>
        </w:numPr>
        <w:spacing w:after="123" w:line="259" w:lineRule="auto"/>
        <w:ind w:right="9" w:hanging="569"/>
        <w:jc w:val="both"/>
      </w:pPr>
      <w:r>
        <w:t xml:space="preserve">niezależni zewnętrzni usługodawcy, dostawcy, partnerzy, będący odrębnymi administratorami </w:t>
      </w:r>
    </w:p>
    <w:p w14:paraId="2B2F57D4" w14:textId="77777777" w:rsidR="0056127E" w:rsidRDefault="0056127E" w:rsidP="003B6B5A">
      <w:pPr>
        <w:spacing w:after="160" w:line="259" w:lineRule="auto"/>
        <w:ind w:left="711" w:right="9" w:firstLine="0"/>
        <w:jc w:val="both"/>
      </w:pPr>
      <w:r>
        <w:t xml:space="preserve">(m.in. usług pocztowych i operacyjnych), </w:t>
      </w:r>
    </w:p>
    <w:p w14:paraId="52493C67" w14:textId="77777777" w:rsidR="0056127E" w:rsidRDefault="0056127E" w:rsidP="003B6B5A">
      <w:pPr>
        <w:numPr>
          <w:ilvl w:val="0"/>
          <w:numId w:val="33"/>
        </w:numPr>
        <w:ind w:right="9" w:hanging="569"/>
        <w:jc w:val="both"/>
      </w:pPr>
      <w:r>
        <w:lastRenderedPageBreak/>
        <w:t xml:space="preserve">organy ochrony prawnej i instytucje publiczne upoważnione do tego na podstawie przepisów prawa powszechnie obowiązującego. </w:t>
      </w:r>
    </w:p>
    <w:p w14:paraId="5E9F13D5" w14:textId="77777777" w:rsidR="0056127E" w:rsidRDefault="0056127E" w:rsidP="003B6B5A">
      <w:pPr>
        <w:numPr>
          <w:ilvl w:val="0"/>
          <w:numId w:val="34"/>
        </w:numPr>
        <w:ind w:right="9" w:hanging="569"/>
        <w:jc w:val="both"/>
      </w:pPr>
      <w:r>
        <w:t xml:space="preserve">Dane osobowe Wykonawcy będą przechowywane przez okres 4 lat od dnia zakończenia postępowania o udzielenie zamówienia publicznego, a także przez okres wskazany w przepisach o archiwizacji. </w:t>
      </w:r>
    </w:p>
    <w:p w14:paraId="17C8B91C" w14:textId="77777777" w:rsidR="0056127E" w:rsidRDefault="0056127E" w:rsidP="003B6B5A">
      <w:pPr>
        <w:numPr>
          <w:ilvl w:val="0"/>
          <w:numId w:val="34"/>
        </w:numPr>
        <w:ind w:right="9" w:hanging="569"/>
        <w:jc w:val="both"/>
      </w:pPr>
      <w:r>
        <w:t xml:space="preserve">W odniesieniu do Pani/Pana danych osobowych decyzje nie będą podejmowane w sposób zautomatyzowany, stosowanie do art. 22 RODO. </w:t>
      </w:r>
    </w:p>
    <w:p w14:paraId="0A721BC6" w14:textId="77777777" w:rsidR="0056127E" w:rsidRDefault="0056127E" w:rsidP="003B6B5A">
      <w:pPr>
        <w:numPr>
          <w:ilvl w:val="0"/>
          <w:numId w:val="34"/>
        </w:numPr>
        <w:spacing w:after="161" w:line="259" w:lineRule="auto"/>
        <w:ind w:right="9" w:hanging="569"/>
        <w:jc w:val="both"/>
      </w:pPr>
      <w:r>
        <w:t xml:space="preserve">Wykonawcy przysługuje prawo: </w:t>
      </w:r>
    </w:p>
    <w:p w14:paraId="56A04209" w14:textId="77777777" w:rsidR="0056127E" w:rsidRDefault="0056127E" w:rsidP="003B6B5A">
      <w:pPr>
        <w:numPr>
          <w:ilvl w:val="0"/>
          <w:numId w:val="35"/>
        </w:numPr>
        <w:spacing w:after="160" w:line="259" w:lineRule="auto"/>
        <w:ind w:right="9" w:hanging="483"/>
        <w:jc w:val="both"/>
      </w:pPr>
      <w:r>
        <w:t xml:space="preserve">na podstawie art. 15 RODO dostępu do danych, które go dotyczą; </w:t>
      </w:r>
    </w:p>
    <w:p w14:paraId="5D123B91" w14:textId="77777777" w:rsidR="0056127E" w:rsidRDefault="0056127E" w:rsidP="003B6B5A">
      <w:pPr>
        <w:numPr>
          <w:ilvl w:val="0"/>
          <w:numId w:val="35"/>
        </w:numPr>
        <w:spacing w:after="161" w:line="259" w:lineRule="auto"/>
        <w:ind w:right="9" w:hanging="483"/>
        <w:jc w:val="both"/>
      </w:pPr>
      <w:r>
        <w:t xml:space="preserve">na podstawie art. 16 RODO sprostowania danych osobowych; </w:t>
      </w:r>
    </w:p>
    <w:p w14:paraId="1F8423E3" w14:textId="77777777" w:rsidR="0056127E" w:rsidRDefault="0056127E" w:rsidP="003B6B5A">
      <w:pPr>
        <w:numPr>
          <w:ilvl w:val="0"/>
          <w:numId w:val="35"/>
        </w:numPr>
        <w:ind w:right="9" w:hanging="483"/>
        <w:jc w:val="both"/>
      </w:pPr>
      <w:r>
        <w:t xml:space="preserve">na podstawie art. 18 RODO prawo żądania od administratora ograniczenia przetwarzania danych osobowych z zastrzeżeniem przypadków, o których mowa w art. 18 ust. 2 RODO; </w:t>
      </w:r>
    </w:p>
    <w:p w14:paraId="2B6178C2" w14:textId="77777777" w:rsidR="0056127E" w:rsidRDefault="0056127E" w:rsidP="003B6B5A">
      <w:pPr>
        <w:numPr>
          <w:ilvl w:val="0"/>
          <w:numId w:val="35"/>
        </w:numPr>
        <w:ind w:right="9" w:hanging="483"/>
        <w:jc w:val="both"/>
      </w:pPr>
      <w:r>
        <w:t xml:space="preserve">wniesienia skargi do Prezesa Urzędu Ochrony Danych Osobowych, gdy Wykonawca uzna, że przetwarzanie jego danych osobowych narusza przepisy RODO; tj. do Prezesa Urzędu Ochrony Danych Osobowych pod adresem: 00-193 Warszawa ul. Stawki 2, telefon: (22) 531 03 00. </w:t>
      </w:r>
    </w:p>
    <w:p w14:paraId="55627448" w14:textId="77777777" w:rsidR="0056127E" w:rsidRDefault="0056127E" w:rsidP="003B6B5A">
      <w:pPr>
        <w:tabs>
          <w:tab w:val="center" w:pos="2583"/>
        </w:tabs>
        <w:spacing w:after="160" w:line="259" w:lineRule="auto"/>
        <w:ind w:left="0" w:firstLine="142"/>
        <w:jc w:val="both"/>
      </w:pPr>
      <w:r>
        <w:rPr>
          <w:sz w:val="22"/>
        </w:rPr>
        <w:t>7.</w:t>
      </w:r>
      <w:r>
        <w:rPr>
          <w:rFonts w:ascii="Arial" w:hAnsi="Arial" w:cs="Arial"/>
          <w:sz w:val="22"/>
        </w:rPr>
        <w:t xml:space="preserve"> </w:t>
      </w:r>
      <w:r>
        <w:rPr>
          <w:rFonts w:ascii="Arial" w:hAnsi="Arial" w:cs="Arial"/>
          <w:sz w:val="22"/>
        </w:rPr>
        <w:tab/>
      </w:r>
      <w:r>
        <w:t xml:space="preserve">Wykonawcy nie przysługuje prawo do: </w:t>
      </w:r>
    </w:p>
    <w:p w14:paraId="3D13C4C6" w14:textId="77777777" w:rsidR="0056127E" w:rsidRDefault="0056127E" w:rsidP="003B6B5A">
      <w:pPr>
        <w:numPr>
          <w:ilvl w:val="0"/>
          <w:numId w:val="36"/>
        </w:numPr>
        <w:spacing w:after="160" w:line="259" w:lineRule="auto"/>
        <w:ind w:right="9" w:hanging="569"/>
        <w:jc w:val="both"/>
      </w:pPr>
      <w:r>
        <w:t>usunięcia danych osobowych</w:t>
      </w:r>
      <w:r>
        <w:rPr>
          <w:b/>
        </w:rPr>
        <w:t xml:space="preserve"> </w:t>
      </w:r>
      <w:r>
        <w:t xml:space="preserve">w związku z art. 17 ust. 3 lit. b, d lub e RODO; </w:t>
      </w:r>
    </w:p>
    <w:p w14:paraId="3A70B8DF" w14:textId="77777777" w:rsidR="0056127E" w:rsidRDefault="0056127E" w:rsidP="003B6B5A">
      <w:pPr>
        <w:numPr>
          <w:ilvl w:val="0"/>
          <w:numId w:val="36"/>
        </w:numPr>
        <w:spacing w:after="160" w:line="259" w:lineRule="auto"/>
        <w:ind w:right="9" w:hanging="569"/>
        <w:jc w:val="both"/>
      </w:pPr>
      <w:r>
        <w:t xml:space="preserve">przenoszenia danych osobowych, o którym mowa w art. 20 RODO; </w:t>
      </w:r>
    </w:p>
    <w:p w14:paraId="11710DCB" w14:textId="77777777" w:rsidR="0056127E" w:rsidRDefault="0056127E" w:rsidP="003B6B5A">
      <w:pPr>
        <w:numPr>
          <w:ilvl w:val="0"/>
          <w:numId w:val="36"/>
        </w:numPr>
        <w:ind w:right="9" w:hanging="569"/>
        <w:jc w:val="both"/>
      </w:pPr>
      <w:r>
        <w:t xml:space="preserve">sprzeciwu, wobec przetwarzania danych osobowych, gdyż podstawą prawną przetwarzania danych osobowych jest art. 6 ust. 1 lit. c RODO, na podstawie art. 21 RODO. </w:t>
      </w:r>
    </w:p>
    <w:p w14:paraId="392AE2DD" w14:textId="77777777" w:rsidR="0056127E" w:rsidRDefault="0056127E" w:rsidP="003B6B5A">
      <w:pPr>
        <w:numPr>
          <w:ilvl w:val="0"/>
          <w:numId w:val="37"/>
        </w:numPr>
        <w:ind w:right="9" w:hanging="569"/>
        <w:jc w:val="both"/>
      </w:pPr>
      <w:r>
        <w:t xml:space="preserve">Zamawiający informuje Wykonawcę, iż obowiązek informacyjny, o którym mowa w art. 13 ust. 1 i 2 RODO również ma zastosowanie do ewentualnych podwykonawców lub podmiotów udostępniających Wykonawcy swoje zasoby w związku z pozyskiwaniem przez nich danych osobowych od osób, których te dane dotyczą. W stosunku do Wykonawcy, podwykonawców lub podmiotów udostępniających Wykonawcy swoje zasoby, zastosowanie będzie mieć także obowiązek informacyjny wynikający z treści art. 14 ust. 1-4 RODO, o ile pozyskają one dane osobowe pośrednio. </w:t>
      </w:r>
    </w:p>
    <w:p w14:paraId="3D4E0204" w14:textId="77777777" w:rsidR="0056127E" w:rsidRDefault="0056127E" w:rsidP="003B6B5A">
      <w:pPr>
        <w:numPr>
          <w:ilvl w:val="0"/>
          <w:numId w:val="37"/>
        </w:numPr>
        <w:spacing w:after="161" w:line="360" w:lineRule="auto"/>
        <w:ind w:right="9" w:hanging="569"/>
        <w:jc w:val="both"/>
      </w:pPr>
      <w:r>
        <w:lastRenderedPageBreak/>
        <w:t xml:space="preserve">Wykonawca zapewnia przestrzeganie zasad przetwarzania i ochrony danych osobowych zgodnie z przepisami RODO oraz wydanymi na jego podstawie krajowymi przepisami z zakresu ochrony danych osobowych. </w:t>
      </w:r>
    </w:p>
    <w:p w14:paraId="74B02319" w14:textId="77777777" w:rsidR="0056127E" w:rsidRDefault="0056127E" w:rsidP="003B6B5A">
      <w:pPr>
        <w:numPr>
          <w:ilvl w:val="0"/>
          <w:numId w:val="37"/>
        </w:numPr>
        <w:ind w:right="9" w:hanging="569"/>
        <w:jc w:val="both"/>
      </w:pPr>
      <w:r>
        <w:t xml:space="preserve">Zamawiający, w trybie art. 28 RODO, powierza Wykonawcy dane osobowe do przetwarzania, na zasadach i w celu określonym w niniejszej Umowie. </w:t>
      </w:r>
    </w:p>
    <w:p w14:paraId="243F7982" w14:textId="77777777" w:rsidR="0056127E" w:rsidRDefault="0056127E" w:rsidP="003B6B5A">
      <w:pPr>
        <w:numPr>
          <w:ilvl w:val="0"/>
          <w:numId w:val="37"/>
        </w:numPr>
        <w:spacing w:after="0"/>
        <w:ind w:right="9" w:hanging="569"/>
        <w:jc w:val="both"/>
      </w:pPr>
      <w:r>
        <w:t xml:space="preserve">Wykonawca będzie przetwarzał powierzone na podstawie Umowy następujące rodzaje danych osobowych: </w:t>
      </w:r>
    </w:p>
    <w:p w14:paraId="32253AC8" w14:textId="77777777" w:rsidR="0056127E" w:rsidRDefault="0056127E" w:rsidP="003B6B5A">
      <w:pPr>
        <w:ind w:left="711" w:right="2" w:firstLine="0"/>
        <w:jc w:val="both"/>
      </w:pPr>
      <w:r>
        <w:t xml:space="preserve">- imię, nazwisko, stanowisko służbowe, wizerunek, nr telefonu, nr dowodu osobistego,  nr rejestracyjny pojazdu służbowego oraz dane dotyczące następujących kategorii osób: pracownicy Zamawiającego, wykonawcy i podwykonawcy usług i robót wykonywanych na rzecz Zamawiającego, wyłącznie w/w celu realizacji Umowy. </w:t>
      </w:r>
    </w:p>
    <w:p w14:paraId="594CDA3B" w14:textId="77777777" w:rsidR="0056127E" w:rsidRDefault="0056127E" w:rsidP="003B6B5A">
      <w:pPr>
        <w:numPr>
          <w:ilvl w:val="0"/>
          <w:numId w:val="37"/>
        </w:numPr>
        <w:ind w:right="9" w:hanging="569"/>
        <w:jc w:val="both"/>
      </w:pPr>
      <w:r>
        <w:t xml:space="preserve">Wykonawca zobowiązuje się przy przetwarzaniu danych osobowych podczas realizacji niniejszej Umowy do ich zabezpieczenia poprzez stosowanie odpowiednich środków technicznych i organizacyjnych, zapewniających adekwatny stopień bezpieczeństwa, odpowiadający ryzyku związanemu z przetwarzaniem danych osobowych, o którym mowa w art. 32 RODO oraz wydanych na jego podstawie krajowych przepisów z zakresu ochrony danych osobowych.  </w:t>
      </w:r>
    </w:p>
    <w:p w14:paraId="745CDF86" w14:textId="77777777" w:rsidR="0056127E" w:rsidRDefault="0056127E" w:rsidP="003B6B5A">
      <w:pPr>
        <w:numPr>
          <w:ilvl w:val="0"/>
          <w:numId w:val="37"/>
        </w:numPr>
        <w:ind w:right="9" w:hanging="569"/>
        <w:jc w:val="both"/>
      </w:pPr>
      <w:r>
        <w:t xml:space="preserve">Wykonawca zobowiązuje się dołożyć należytej staranności przy przetwarzaniu powierzonych danych osobowych. </w:t>
      </w:r>
    </w:p>
    <w:p w14:paraId="29F80C92" w14:textId="77777777" w:rsidR="0056127E" w:rsidRDefault="0056127E" w:rsidP="003B6B5A">
      <w:pPr>
        <w:numPr>
          <w:ilvl w:val="0"/>
          <w:numId w:val="37"/>
        </w:numPr>
        <w:ind w:right="9" w:hanging="569"/>
        <w:jc w:val="both"/>
      </w:pPr>
      <w:r>
        <w:t xml:space="preserve">Wykonawca zobowiązuje się do nadania stosownych upoważnień do przetwarzania danych osobowych wszystkim osobom, które będą przetwarzały powierzone dane w celu realizacji niniejszej Umowy oraz prowadzenia i aktualizacji ich rejestru. </w:t>
      </w:r>
    </w:p>
    <w:p w14:paraId="2C06FE4E" w14:textId="77777777" w:rsidR="0056127E" w:rsidRDefault="0056127E" w:rsidP="003B6B5A">
      <w:pPr>
        <w:numPr>
          <w:ilvl w:val="0"/>
          <w:numId w:val="37"/>
        </w:numPr>
        <w:ind w:right="9" w:hanging="569"/>
        <w:jc w:val="both"/>
      </w:pPr>
      <w:r>
        <w:t xml:space="preserve">Wykonawca zobowiązuje się do zachowania w tajemnicy danych, o której mowa w art. 28 ust. 3 RODO, przetwarzanych w zakresie Umowy i nieudostępniania ich innym podmiotom, także </w:t>
      </w:r>
      <w:r>
        <w:br/>
        <w:t xml:space="preserve">w postaci zagregowanych danych statystycznych, zarówno podczas trwania Umowy, jak i po jej ustaniu. </w:t>
      </w:r>
    </w:p>
    <w:p w14:paraId="2356B1D5" w14:textId="77777777" w:rsidR="0056127E" w:rsidRDefault="0056127E" w:rsidP="003B6B5A">
      <w:pPr>
        <w:numPr>
          <w:ilvl w:val="0"/>
          <w:numId w:val="37"/>
        </w:numPr>
        <w:ind w:right="9" w:hanging="569"/>
        <w:jc w:val="both"/>
      </w:pPr>
      <w:r>
        <w:lastRenderedPageBreak/>
        <w:t xml:space="preserve">Wykonawca może powierzyć dane osobowe do dalszego przetwarzania podwykonawcom jedynie w celu wykonania Umowy oraz po uzyskaniu uprzedniej zgody Zamawiającego, w formie pisemnej pod rygorem nieważności. </w:t>
      </w:r>
    </w:p>
    <w:p w14:paraId="4FF0F465" w14:textId="77777777" w:rsidR="0056127E" w:rsidRDefault="0056127E" w:rsidP="003B6B5A">
      <w:pPr>
        <w:numPr>
          <w:ilvl w:val="0"/>
          <w:numId w:val="37"/>
        </w:numPr>
        <w:ind w:right="9" w:hanging="569"/>
        <w:jc w:val="both"/>
      </w:pPr>
      <w:r>
        <w:t xml:space="preserve">Podwykonawca winien spełniać te same wymogi i obowiązki, jakie zostały nałożone na Wykonawcę w niniejszej Umowie, w szczególności w zakresie gwarancji ochrony powierzonych danych osobowych. </w:t>
      </w:r>
    </w:p>
    <w:p w14:paraId="69DCB37C" w14:textId="77777777" w:rsidR="0056127E" w:rsidRDefault="0056127E" w:rsidP="003B6B5A">
      <w:pPr>
        <w:numPr>
          <w:ilvl w:val="0"/>
          <w:numId w:val="37"/>
        </w:numPr>
        <w:ind w:right="9" w:hanging="569"/>
        <w:jc w:val="both"/>
      </w:pPr>
      <w:r>
        <w:t xml:space="preserve">Wykonawca ponosi wobec Zamawiającego pełną odpowiedzialność za niewywiązywanie przez podwykonawcę ze spoczywających na nim obowiązków ochrony danych osobowych. </w:t>
      </w:r>
    </w:p>
    <w:p w14:paraId="52DE925C" w14:textId="77777777" w:rsidR="0056127E" w:rsidRDefault="0056127E" w:rsidP="003B6B5A">
      <w:pPr>
        <w:numPr>
          <w:ilvl w:val="0"/>
          <w:numId w:val="37"/>
        </w:numPr>
        <w:ind w:right="2" w:hanging="569"/>
        <w:jc w:val="both"/>
      </w:pPr>
      <w:r>
        <w:t xml:space="preserve">Przekazanie powierzonych danych osobowych do państwa trzeciego może nastąpić jedynie na pisemne polecenie Zamawiającego, chyba, że obowiązek taki nakłada na Wykonawcę prawo </w:t>
      </w:r>
    </w:p>
    <w:p w14:paraId="3FA1A5FE" w14:textId="77777777" w:rsidR="0056127E" w:rsidRDefault="0056127E" w:rsidP="003B6B5A">
      <w:pPr>
        <w:ind w:left="709" w:right="2" w:firstLine="0"/>
        <w:jc w:val="both"/>
      </w:pPr>
      <w:r>
        <w:t xml:space="preserve">Unii lub prawo państwa członkowskiego, któremu podlega Wykonawca. W takim przypadku przed rozpoczęciem przetwarzania Wykonawca informuje Zamawiającego o tym obowiązku prawnym,  o ile prawo to nie zabrania udzielania takiej informacji z uwagi na ważny interes publiczny. </w:t>
      </w:r>
    </w:p>
    <w:p w14:paraId="3769E18F" w14:textId="77777777" w:rsidR="0056127E" w:rsidRDefault="0056127E" w:rsidP="003B6B5A">
      <w:pPr>
        <w:ind w:left="709" w:right="2" w:hanging="709"/>
        <w:jc w:val="both"/>
      </w:pPr>
      <w:r>
        <w:rPr>
          <w:sz w:val="22"/>
        </w:rPr>
        <w:t>20.</w:t>
      </w:r>
      <w:r>
        <w:rPr>
          <w:rFonts w:ascii="Arial" w:hAnsi="Arial" w:cs="Arial"/>
          <w:sz w:val="22"/>
        </w:rPr>
        <w:t xml:space="preserve"> </w:t>
      </w:r>
      <w:r>
        <w:rPr>
          <w:rFonts w:ascii="Arial" w:hAnsi="Arial" w:cs="Arial"/>
          <w:sz w:val="22"/>
        </w:rPr>
        <w:tab/>
      </w:r>
      <w:r>
        <w:t xml:space="preserve">Wykonawca jest odpowiedzialny za przetwarzanie danych osobowych niezgodnie z treścią Umowy, RODO lub wydanymi na jego podstawie krajowymi przepisami z zakresu ochrony danych osobowych, a w szczególności za udostępnienie powierzonych do przetwarzania danych osobowych osobom nieupoważnionym.  </w:t>
      </w:r>
    </w:p>
    <w:p w14:paraId="73FEEE15" w14:textId="77777777" w:rsidR="0056127E" w:rsidRDefault="0056127E" w:rsidP="003B6B5A">
      <w:pPr>
        <w:numPr>
          <w:ilvl w:val="0"/>
          <w:numId w:val="38"/>
        </w:numPr>
        <w:ind w:right="9" w:hanging="569"/>
        <w:jc w:val="both"/>
      </w:pPr>
      <w:r>
        <w:t xml:space="preserve">Zamawiający zobowiązuje Wykonawcę do natychmiastowego, tj. bez zbędnej zwłoki, nie później niż w ciągu 24 godzin od pozyskania informacji o stwierdzeniu próby lub faktu naruszenia poufności danych osobowych przetwarzanych w wyniku realizacji Umowy, powiadomienia Zamawiającego o tym fakcie, w formie mailowej na adres </w:t>
      </w:r>
      <w:r>
        <w:rPr>
          <w:color w:val="0462C1"/>
          <w:u w:val="single" w:color="0462C1"/>
        </w:rPr>
        <w:t>iod@mteatr.pl</w:t>
      </w:r>
      <w:r>
        <w:t xml:space="preserve"> </w:t>
      </w:r>
    </w:p>
    <w:p w14:paraId="1600923E" w14:textId="77777777" w:rsidR="0056127E" w:rsidRDefault="0056127E" w:rsidP="003B6B5A">
      <w:pPr>
        <w:numPr>
          <w:ilvl w:val="0"/>
          <w:numId w:val="38"/>
        </w:numPr>
        <w:ind w:right="9" w:hanging="569"/>
        <w:jc w:val="both"/>
      </w:pPr>
      <w:r>
        <w:t xml:space="preserve">Wykonawca na pisemne żądanie Zamawiającego umożliwia mu przeprowadzenie kontroli procesu przetwarzania i ochrony danych osobowych. Wykonawca zobowiązuje się do usunięcia uchybień stwierdzonych podczas kontroli w terminie wskazanym przez Zamawiającego, nie dłuższym niż 7 dni. </w:t>
      </w:r>
    </w:p>
    <w:p w14:paraId="2EF71CAE" w14:textId="77777777" w:rsidR="0056127E" w:rsidRDefault="0056127E" w:rsidP="003B6B5A">
      <w:pPr>
        <w:numPr>
          <w:ilvl w:val="0"/>
          <w:numId w:val="38"/>
        </w:numPr>
        <w:ind w:right="9" w:hanging="569"/>
        <w:jc w:val="both"/>
      </w:pPr>
      <w:r>
        <w:lastRenderedPageBreak/>
        <w:t xml:space="preserve">Wykonawca po zakończeniu Umowy usuwa wszelkie dane osobowe uzyskane na podstawie Umowy, oraz usuwa wszelkie ich istniejące kopie w ciągu 7 dni. Po wykonaniu zobowiązania, </w:t>
      </w:r>
      <w:r>
        <w:br/>
        <w:t xml:space="preserve">o którym mowa w zdaniu poprzedzającym, Wykonawca powiadomi Zamawiającego pisemne </w:t>
      </w:r>
      <w:r>
        <w:br/>
        <w:t xml:space="preserve">o fakcie usunięcia danych.  </w:t>
      </w:r>
    </w:p>
    <w:p w14:paraId="591415FA" w14:textId="77777777" w:rsidR="0056127E" w:rsidRDefault="0056127E" w:rsidP="003B6B5A">
      <w:pPr>
        <w:numPr>
          <w:ilvl w:val="0"/>
          <w:numId w:val="38"/>
        </w:numPr>
        <w:spacing w:after="0"/>
        <w:ind w:right="9" w:hanging="569"/>
        <w:jc w:val="both"/>
      </w:pPr>
      <w:r>
        <w:t xml:space="preserve">Zamawiający zastrzega sobie możliwość rozwiązania Umowy w przypadku stwierdzenia naruszania przez Wykonawcę warunków bezpieczeństwa i ochrony danych osobowych. </w:t>
      </w:r>
    </w:p>
    <w:p w14:paraId="729BFEB2" w14:textId="77777777" w:rsidR="0056127E" w:rsidRDefault="0056127E" w:rsidP="003B6B5A">
      <w:pPr>
        <w:spacing w:after="0"/>
        <w:ind w:left="703" w:right="9" w:firstLine="0"/>
        <w:jc w:val="both"/>
      </w:pPr>
    </w:p>
    <w:p w14:paraId="6586DB90" w14:textId="77777777" w:rsidR="0056127E" w:rsidRDefault="0056127E" w:rsidP="003B6B5A">
      <w:pPr>
        <w:spacing w:after="0"/>
        <w:ind w:left="703" w:right="9" w:firstLine="0"/>
        <w:jc w:val="center"/>
      </w:pPr>
      <w:r>
        <w:rPr>
          <w:b/>
        </w:rPr>
        <w:t>§ 18</w:t>
      </w:r>
    </w:p>
    <w:p w14:paraId="01A2088B" w14:textId="77777777" w:rsidR="0056127E" w:rsidRDefault="0056127E" w:rsidP="003B6B5A">
      <w:pPr>
        <w:spacing w:after="160" w:line="259" w:lineRule="auto"/>
        <w:ind w:left="706" w:right="63" w:hanging="10"/>
        <w:jc w:val="center"/>
      </w:pPr>
      <w:r>
        <w:rPr>
          <w:b/>
        </w:rPr>
        <w:t>Klauzula poufności</w:t>
      </w:r>
    </w:p>
    <w:p w14:paraId="402E7F2F" w14:textId="77777777" w:rsidR="0056127E" w:rsidRDefault="0056127E" w:rsidP="003B6B5A">
      <w:pPr>
        <w:numPr>
          <w:ilvl w:val="1"/>
          <w:numId w:val="38"/>
        </w:numPr>
        <w:ind w:right="9" w:hanging="358"/>
        <w:jc w:val="both"/>
      </w:pPr>
      <w:r>
        <w:t>Wykonawca zobowiązuje się do zachowania poufności wobec wszelkich informacji pozyskanych od Zamawiającego, które stanowią tajemnicę przedsiębiorstwa w rozumieniu Ustawy z dnia 16 kwietnia 1993 roku o zwalczaniu nieuczciwej konkurencji (t.j. Dz.U. z 2022 r. poz. 1233).</w:t>
      </w:r>
    </w:p>
    <w:p w14:paraId="52D1FAE0" w14:textId="77777777" w:rsidR="0056127E" w:rsidRDefault="0056127E" w:rsidP="003B6B5A">
      <w:pPr>
        <w:numPr>
          <w:ilvl w:val="1"/>
          <w:numId w:val="38"/>
        </w:numPr>
        <w:ind w:right="9" w:hanging="358"/>
        <w:jc w:val="both"/>
      </w:pPr>
      <w:r>
        <w:t>Strony zobowiązują się zachować w tajemnicy wszelkie informacje techniczne, technologiczne, finansowe, handlowe, prawne, organizacyjne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w:t>
      </w:r>
    </w:p>
    <w:p w14:paraId="5C924FA5" w14:textId="77777777" w:rsidR="0056127E" w:rsidRDefault="0056127E" w:rsidP="003B6B5A">
      <w:pPr>
        <w:ind w:left="711" w:right="9" w:firstLine="0"/>
        <w:jc w:val="both"/>
      </w:pPr>
      <w:r>
        <w:t>nimi podjął, przy zachowaniu należytej staranności, działania w celu utrzymania ich w poufności, dotyczące drugiej Strony, uzyskane od drugiej Strony – niezależnie od formy przekazania tych informacji i ich źródła.</w:t>
      </w:r>
    </w:p>
    <w:p w14:paraId="740658D6" w14:textId="77777777" w:rsidR="0056127E" w:rsidRDefault="0056127E" w:rsidP="003B6B5A">
      <w:pPr>
        <w:numPr>
          <w:ilvl w:val="1"/>
          <w:numId w:val="38"/>
        </w:numPr>
        <w:ind w:right="9" w:hanging="358"/>
        <w:jc w:val="both"/>
      </w:pPr>
      <w:r>
        <w:t>Wykonawca zobowiązuje się do zachowania poufności w zakresie wszelkich informacji i danych otrzymanych i uzyskanych od Zamawiającego, w związku z wykonywaniem zobowiązań wynikających z niniejszej umowy.</w:t>
      </w:r>
    </w:p>
    <w:p w14:paraId="328AF929" w14:textId="77777777" w:rsidR="0056127E" w:rsidRDefault="0056127E" w:rsidP="003B6B5A">
      <w:pPr>
        <w:numPr>
          <w:ilvl w:val="1"/>
          <w:numId w:val="38"/>
        </w:numPr>
        <w:ind w:right="9" w:hanging="358"/>
        <w:jc w:val="both"/>
      </w:pPr>
      <w:r>
        <w:t xml:space="preserve">Przekazywanie, ujawnianie oraz wykorzystywanie informacji, otrzymanych przez Wykonawcę od  Zamawiającego, w szczególności informacji poufnych może nastąpić wyłącznie wobec podmiotów uprawnionych na podstawie bezwzględnie obowiązujących przepisów prawa </w:t>
      </w:r>
      <w:r>
        <w:br/>
        <w:t>i w zakresie określonym niniejszą umową.</w:t>
      </w:r>
    </w:p>
    <w:p w14:paraId="188577A2" w14:textId="77777777" w:rsidR="0056127E" w:rsidRDefault="0056127E" w:rsidP="003B6B5A">
      <w:pPr>
        <w:numPr>
          <w:ilvl w:val="1"/>
          <w:numId w:val="38"/>
        </w:numPr>
        <w:ind w:right="9" w:hanging="358"/>
        <w:jc w:val="both"/>
      </w:pPr>
      <w:r>
        <w:lastRenderedPageBreak/>
        <w:t>Wykonawca odpowiada za szkodę wyrządzoną Zamawiającemu przez ujawnienie, przekazanie, wykorzystanie, zbycie lub oferowanie do zbycia informacji otrzymanych od Zamawiającego, wbrew postanowieniom niniejszej umowy.</w:t>
      </w:r>
    </w:p>
    <w:p w14:paraId="534B3E3E" w14:textId="77777777" w:rsidR="0056127E" w:rsidRDefault="0056127E" w:rsidP="003B6B5A">
      <w:pPr>
        <w:numPr>
          <w:ilvl w:val="1"/>
          <w:numId w:val="38"/>
        </w:numPr>
        <w:ind w:right="9" w:hanging="358"/>
        <w:jc w:val="both"/>
      </w:pPr>
      <w:r>
        <w:t>Naruszenie przez Wykonawcę klauzuli poufności rodzi po stronie Zamawiającego prawo do rozwiązania umowy w trybie § 16 ust. 5.</w:t>
      </w:r>
    </w:p>
    <w:p w14:paraId="089FB9CD" w14:textId="77777777" w:rsidR="0056127E" w:rsidRDefault="0056127E" w:rsidP="003B6B5A">
      <w:pPr>
        <w:numPr>
          <w:ilvl w:val="1"/>
          <w:numId w:val="38"/>
        </w:numPr>
        <w:spacing w:after="0"/>
        <w:ind w:right="9" w:hanging="358"/>
        <w:jc w:val="both"/>
      </w:pPr>
      <w:r>
        <w:t>Zobowiązanie do zachowania poufności wiąże Wykonawcę również po wykonaniu umowy lub rozwiązaniu niniejszej umowy, bez względu na przyczynę i podlega wygaśnięciu po upływie 5 lat od daty zakończenia Umowy.</w:t>
      </w:r>
    </w:p>
    <w:p w14:paraId="72A7A8D0" w14:textId="77777777" w:rsidR="0056127E" w:rsidRDefault="0056127E" w:rsidP="003A52FA">
      <w:pPr>
        <w:spacing w:after="0"/>
        <w:ind w:left="711" w:right="9" w:firstLine="0"/>
        <w:jc w:val="both"/>
      </w:pPr>
    </w:p>
    <w:p w14:paraId="25042E5F" w14:textId="77777777" w:rsidR="0056127E" w:rsidRDefault="0056127E" w:rsidP="003A52FA">
      <w:pPr>
        <w:spacing w:after="125" w:line="259" w:lineRule="auto"/>
        <w:ind w:left="706" w:right="63" w:hanging="10"/>
        <w:jc w:val="center"/>
      </w:pPr>
      <w:r>
        <w:rPr>
          <w:b/>
        </w:rPr>
        <w:t>§ 19</w:t>
      </w:r>
    </w:p>
    <w:p w14:paraId="2C73C143" w14:textId="77777777" w:rsidR="0056127E" w:rsidRDefault="0056127E" w:rsidP="003A52FA">
      <w:pPr>
        <w:spacing w:after="160" w:line="259" w:lineRule="auto"/>
        <w:ind w:left="706" w:right="63" w:hanging="10"/>
        <w:jc w:val="center"/>
      </w:pPr>
      <w:r>
        <w:rPr>
          <w:b/>
        </w:rPr>
        <w:t>Postanowienia końcowe</w:t>
      </w:r>
    </w:p>
    <w:p w14:paraId="6FC9FD81" w14:textId="77777777" w:rsidR="0056127E" w:rsidRDefault="0056127E" w:rsidP="003A52FA">
      <w:pPr>
        <w:numPr>
          <w:ilvl w:val="0"/>
          <w:numId w:val="39"/>
        </w:numPr>
        <w:ind w:right="9" w:hanging="569"/>
        <w:jc w:val="both"/>
      </w:pPr>
      <w:r>
        <w:t xml:space="preserve">W sprawach nieuregulowanych niniejszą umową mają zastosowania przepisy ustawy Prawo zamówień publicznych, Kodeksu cywilnego oraz Kodeksu postępowania cywilnego. </w:t>
      </w:r>
    </w:p>
    <w:p w14:paraId="330F39B9" w14:textId="77777777" w:rsidR="0056127E" w:rsidRDefault="0056127E" w:rsidP="003A52FA">
      <w:pPr>
        <w:numPr>
          <w:ilvl w:val="0"/>
          <w:numId w:val="39"/>
        </w:numPr>
        <w:ind w:right="9" w:hanging="569"/>
        <w:jc w:val="both"/>
      </w:pPr>
      <w:r>
        <w:t xml:space="preserve">Spory mogące wynikać z realizacji niniejszej umowy lub bezpośrednio związane z niniejszą umową, nierozwiązane polubownie będą poddane pod rozstrzygnięcie przez sąd powszechny właściwy miejscowo i rzeczowo dla siedziby Zamawiającego. </w:t>
      </w:r>
    </w:p>
    <w:p w14:paraId="6A262B6C" w14:textId="77777777" w:rsidR="0056127E" w:rsidRDefault="0056127E" w:rsidP="003A52FA">
      <w:pPr>
        <w:numPr>
          <w:ilvl w:val="0"/>
          <w:numId w:val="39"/>
        </w:numPr>
        <w:ind w:right="9" w:hanging="569"/>
        <w:jc w:val="both"/>
      </w:pPr>
      <w:r>
        <w:t xml:space="preserve">W przypadku odstąpienia od Umowy lub jej rozwiązania postanowienia dotyczące kar umownych  nadal obowiązują Strony. </w:t>
      </w:r>
    </w:p>
    <w:p w14:paraId="555CB76F" w14:textId="77777777" w:rsidR="0056127E" w:rsidRDefault="0056127E" w:rsidP="003A52FA">
      <w:pPr>
        <w:numPr>
          <w:ilvl w:val="0"/>
          <w:numId w:val="39"/>
        </w:numPr>
        <w:ind w:right="9" w:hanging="569"/>
        <w:jc w:val="both"/>
      </w:pPr>
      <w:r>
        <w:t xml:space="preserve">Wykonawca oświadcza, że znany mu jest fakt, iż treść niniejszej umowy, a w szczególności dotyczące ją dane identyfikujące, przedmiot umowy i wysokość wynagrodzenia, stanowią informację publiczną w rozumieniu art. 1 ust. 1 ustawy z dnia 6 września 2001 r. o dostępie do informacji publicznej (t.j. Dz.U. z 2022 r. poz. 902), która może podlegać udostępnianiu w trybie przedmiotowej ustawy lub innych bezwzględnie obowiązujących norm prawnych. </w:t>
      </w:r>
    </w:p>
    <w:p w14:paraId="60F5F810" w14:textId="77777777" w:rsidR="0056127E" w:rsidRDefault="0056127E" w:rsidP="003A52FA">
      <w:pPr>
        <w:numPr>
          <w:ilvl w:val="0"/>
          <w:numId w:val="39"/>
        </w:numPr>
        <w:ind w:right="9" w:hanging="569"/>
        <w:jc w:val="both"/>
      </w:pPr>
      <w:r>
        <w:t xml:space="preserve">Wykonawca przyjmuje do wiadomości, że Zamawiający ma prawo do dokonywania kontroli  </w:t>
      </w:r>
      <w:r>
        <w:br/>
        <w:t xml:space="preserve">w zakresie prawidłowości i terminowości wykonywania przedmiotu umowy. </w:t>
      </w:r>
    </w:p>
    <w:p w14:paraId="573A5660" w14:textId="77777777" w:rsidR="0056127E" w:rsidRDefault="0056127E" w:rsidP="003A52FA">
      <w:pPr>
        <w:numPr>
          <w:ilvl w:val="0"/>
          <w:numId w:val="39"/>
        </w:numPr>
        <w:ind w:right="9" w:hanging="569"/>
        <w:jc w:val="both"/>
      </w:pPr>
      <w:r>
        <w:lastRenderedPageBreak/>
        <w:t xml:space="preserve">Jeżeli w związku z realizacją umowy, Zamawiający będzie powierzał Wykonawcy czynności związane z przetwarzaniem danych osobowych, strony zobowiązują się do zawarcia odrębnej umowy powierzenia przetwarzania danych osobowych. </w:t>
      </w:r>
    </w:p>
    <w:p w14:paraId="74109589" w14:textId="77777777" w:rsidR="0056127E" w:rsidRDefault="0056127E" w:rsidP="003A52FA">
      <w:pPr>
        <w:numPr>
          <w:ilvl w:val="0"/>
          <w:numId w:val="39"/>
        </w:numPr>
        <w:ind w:right="9"/>
        <w:jc w:val="both"/>
      </w:pPr>
      <w:r>
        <w:t xml:space="preserve">Strony mogą uzgodnić, że podpiszą Umowę elektronicznie. W takim wypadku jeden egzemplarz Umowy zostanie przez każdą ze Stron podpisany kwalifikowanym podpisem elektronicznym pliku cyfrowego w formacie pdf obejmującego treść Umowy, a podpisany w ten sposób plik cyfrowy obejmujący treść Umowy zostanie dostarczony Stronie na e-mail: </w:t>
      </w:r>
    </w:p>
    <w:p w14:paraId="3B45A1DB" w14:textId="4F563B84" w:rsidR="0056127E" w:rsidRDefault="0056127E" w:rsidP="003A52FA">
      <w:pPr>
        <w:ind w:left="703" w:right="9" w:firstLine="0"/>
        <w:jc w:val="both"/>
      </w:pPr>
      <w:r>
        <w:t xml:space="preserve">1) dla Zamawiającego: </w:t>
      </w:r>
      <w:hyperlink r:id="rId8" w:history="1">
        <w:r w:rsidR="006F6A4E" w:rsidRPr="00002601">
          <w:rPr>
            <w:rStyle w:val="Hipercze"/>
            <w:rFonts w:ascii="Calibri" w:hAnsi="Calibri" w:cs="Calibri"/>
          </w:rPr>
          <w:t>biuro@mteatr.pl</w:t>
        </w:r>
      </w:hyperlink>
      <w:r w:rsidR="006F6A4E">
        <w:t xml:space="preserve"> </w:t>
      </w:r>
      <w:r>
        <w:t>,</w:t>
      </w:r>
    </w:p>
    <w:p w14:paraId="795F1669" w14:textId="77777777" w:rsidR="0056127E" w:rsidRDefault="0056127E" w:rsidP="003A52FA">
      <w:pPr>
        <w:ind w:left="703" w:right="9" w:firstLine="0"/>
        <w:jc w:val="both"/>
      </w:pPr>
      <w:r>
        <w:t>2) dla Wykonawcy: ……………………………</w:t>
      </w:r>
    </w:p>
    <w:p w14:paraId="4FEBC1C4" w14:textId="77777777" w:rsidR="0056127E" w:rsidRDefault="0056127E" w:rsidP="003A52FA">
      <w:pPr>
        <w:numPr>
          <w:ilvl w:val="0"/>
          <w:numId w:val="39"/>
        </w:numPr>
        <w:ind w:right="9"/>
        <w:jc w:val="both"/>
      </w:pPr>
      <w:r>
        <w:t xml:space="preserve">Każda ze Stron potwierdza, że używany przez nią podpis elektroniczny jest kwalifikowanym podpisem elektronicznym w rozumieniu Kodeksu cywilnego, 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(eIDAS). </w:t>
      </w:r>
    </w:p>
    <w:p w14:paraId="22754D5A" w14:textId="77777777" w:rsidR="0056127E" w:rsidRDefault="0056127E" w:rsidP="003A52FA">
      <w:pPr>
        <w:numPr>
          <w:ilvl w:val="0"/>
          <w:numId w:val="39"/>
        </w:numPr>
        <w:ind w:right="9"/>
        <w:jc w:val="both"/>
      </w:pPr>
      <w:r>
        <w:t>Za dzień zawarcia Umowy uznaje się datę podpisania Umowy przez ostatnią ze Stron (data złożenia podpisu przez ostatnią osobę podpisującą umowę w imieniu Strony).</w:t>
      </w:r>
    </w:p>
    <w:p w14:paraId="092544AC" w14:textId="77777777" w:rsidR="0056127E" w:rsidRDefault="0056127E" w:rsidP="003A52FA">
      <w:pPr>
        <w:numPr>
          <w:ilvl w:val="0"/>
          <w:numId w:val="39"/>
        </w:numPr>
        <w:ind w:right="9" w:hanging="569"/>
        <w:jc w:val="both"/>
      </w:pPr>
      <w:r>
        <w:t xml:space="preserve">Umowę sporządzono w 2 jednobrzmiących egzemplarzach, po 1 dla każdej ze Stron. </w:t>
      </w:r>
    </w:p>
    <w:p w14:paraId="75C83F31" w14:textId="77777777" w:rsidR="0056127E" w:rsidRDefault="0056127E">
      <w:pPr>
        <w:numPr>
          <w:ilvl w:val="0"/>
          <w:numId w:val="39"/>
        </w:numPr>
        <w:spacing w:after="160" w:line="259" w:lineRule="auto"/>
        <w:ind w:right="9" w:hanging="569"/>
      </w:pPr>
      <w:r>
        <w:rPr>
          <w:b/>
        </w:rPr>
        <w:t xml:space="preserve">Integralną część umowy stanowią: </w:t>
      </w:r>
    </w:p>
    <w:p w14:paraId="1E2D2A4C" w14:textId="77777777" w:rsidR="0056127E" w:rsidRDefault="0056127E" w:rsidP="00416BED">
      <w:pPr>
        <w:numPr>
          <w:ilvl w:val="0"/>
          <w:numId w:val="40"/>
        </w:numPr>
        <w:spacing w:after="162" w:line="259" w:lineRule="auto"/>
        <w:ind w:right="9" w:firstLine="3"/>
      </w:pPr>
      <w:r>
        <w:t xml:space="preserve">Załącznik nr 1 – Opis przedmiotu zamówienia. </w:t>
      </w:r>
    </w:p>
    <w:p w14:paraId="45BC63E0" w14:textId="77777777" w:rsidR="0056127E" w:rsidRDefault="0056127E" w:rsidP="00416BED">
      <w:pPr>
        <w:numPr>
          <w:ilvl w:val="0"/>
          <w:numId w:val="40"/>
        </w:numPr>
        <w:spacing w:after="160" w:line="259" w:lineRule="auto"/>
        <w:ind w:right="9" w:firstLine="3"/>
      </w:pPr>
      <w:r>
        <w:t xml:space="preserve">Załącznik nr 2 – Specyfikacja Warunków Zamówienia. </w:t>
      </w:r>
    </w:p>
    <w:p w14:paraId="6750600A" w14:textId="77777777" w:rsidR="0056127E" w:rsidRDefault="0056127E" w:rsidP="00416BED">
      <w:pPr>
        <w:numPr>
          <w:ilvl w:val="0"/>
          <w:numId w:val="40"/>
        </w:numPr>
        <w:spacing w:after="161" w:line="259" w:lineRule="auto"/>
        <w:ind w:right="9" w:firstLine="3"/>
      </w:pPr>
      <w:r>
        <w:t xml:space="preserve">Załącznik nr 3 – Oferta  Wykonawcy. </w:t>
      </w:r>
    </w:p>
    <w:p w14:paraId="11814D68" w14:textId="77777777" w:rsidR="0056127E" w:rsidRDefault="0056127E" w:rsidP="006F6A4E">
      <w:pPr>
        <w:numPr>
          <w:ilvl w:val="0"/>
          <w:numId w:val="40"/>
        </w:numPr>
        <w:ind w:left="1418" w:right="9" w:hanging="709"/>
      </w:pPr>
      <w:r>
        <w:t>Załącznik nr 4 – Wykaz pracowników Wykonawcy skierowanych do realizacji przedmiotu umowy.</w:t>
      </w:r>
    </w:p>
    <w:p w14:paraId="2883463B" w14:textId="77777777" w:rsidR="0056127E" w:rsidRDefault="0056127E" w:rsidP="006F6A4E">
      <w:pPr>
        <w:numPr>
          <w:ilvl w:val="0"/>
          <w:numId w:val="40"/>
        </w:numPr>
        <w:spacing w:after="161" w:line="259" w:lineRule="auto"/>
        <w:ind w:left="1418" w:right="9" w:hanging="709"/>
      </w:pPr>
      <w:r>
        <w:t xml:space="preserve">Załącznik nr 5 – Polisa Wykonawcy. </w:t>
      </w:r>
    </w:p>
    <w:p w14:paraId="4F2A08CB" w14:textId="0907CE2E" w:rsidR="0056127E" w:rsidRDefault="0056127E" w:rsidP="006F6A4E">
      <w:pPr>
        <w:numPr>
          <w:ilvl w:val="0"/>
          <w:numId w:val="40"/>
        </w:numPr>
        <w:spacing w:after="123" w:line="259" w:lineRule="auto"/>
        <w:ind w:left="1418" w:right="9" w:hanging="709"/>
      </w:pPr>
      <w:r>
        <w:t xml:space="preserve">Załącznik nr 6:  </w:t>
      </w:r>
      <w:r w:rsidR="006F6A4E">
        <w:t>- Wypis z rejestru KRS/Ceidg.</w:t>
      </w:r>
    </w:p>
    <w:p w14:paraId="68DBB7DF" w14:textId="77777777" w:rsidR="006F6A4E" w:rsidRDefault="006F6A4E" w:rsidP="006F6A4E">
      <w:pPr>
        <w:spacing w:after="123" w:line="259" w:lineRule="auto"/>
        <w:ind w:left="1418" w:right="9" w:firstLine="0"/>
      </w:pPr>
    </w:p>
    <w:p w14:paraId="6B68A79D" w14:textId="22962ADE" w:rsidR="0056127E" w:rsidRDefault="0056127E" w:rsidP="0019224D">
      <w:pPr>
        <w:spacing w:after="123" w:line="259" w:lineRule="auto"/>
        <w:ind w:left="711" w:firstLine="0"/>
      </w:pPr>
    </w:p>
    <w:p w14:paraId="28F31D1C" w14:textId="77777777" w:rsidR="0056127E" w:rsidRDefault="0056127E" w:rsidP="003A52FA">
      <w:pPr>
        <w:spacing w:after="123" w:line="259" w:lineRule="auto"/>
        <w:ind w:left="0" w:right="83" w:firstLine="0"/>
        <w:jc w:val="center"/>
        <w:rPr>
          <w:b/>
        </w:rPr>
      </w:pPr>
      <w:r w:rsidRPr="00F92BD6">
        <w:rPr>
          <w:b/>
          <w:bCs/>
        </w:rPr>
        <w:t>W</w:t>
      </w:r>
      <w:r>
        <w:rPr>
          <w:b/>
        </w:rPr>
        <w:t>YKONAWCA                                                                                                     ZAMAWIAJĄCY</w:t>
      </w:r>
    </w:p>
    <w:p w14:paraId="11B08461" w14:textId="77777777" w:rsidR="0056127E" w:rsidRDefault="0056127E" w:rsidP="0019224D">
      <w:pPr>
        <w:spacing w:after="123" w:line="259" w:lineRule="auto"/>
        <w:ind w:left="0" w:right="83" w:firstLine="0"/>
        <w:jc w:val="right"/>
        <w:rPr>
          <w:b/>
        </w:rPr>
      </w:pPr>
    </w:p>
    <w:p w14:paraId="3BD34279" w14:textId="77777777" w:rsidR="0056127E" w:rsidRDefault="0056127E" w:rsidP="0019224D">
      <w:pPr>
        <w:spacing w:after="123" w:line="259" w:lineRule="auto"/>
        <w:ind w:left="0" w:right="83" w:firstLine="0"/>
        <w:jc w:val="right"/>
        <w:rPr>
          <w:b/>
        </w:rPr>
      </w:pPr>
    </w:p>
    <w:p w14:paraId="32A9EF81" w14:textId="77777777" w:rsidR="0056127E" w:rsidRDefault="0056127E" w:rsidP="0019224D">
      <w:pPr>
        <w:spacing w:after="123" w:line="259" w:lineRule="auto"/>
        <w:ind w:left="0" w:right="83" w:firstLine="0"/>
        <w:jc w:val="right"/>
        <w:rPr>
          <w:b/>
        </w:rPr>
      </w:pPr>
    </w:p>
    <w:p w14:paraId="3C55EFA5" w14:textId="77777777" w:rsidR="0056127E" w:rsidRDefault="0056127E" w:rsidP="0019224D">
      <w:pPr>
        <w:spacing w:after="123" w:line="259" w:lineRule="auto"/>
        <w:ind w:left="0" w:right="83" w:firstLine="0"/>
        <w:jc w:val="right"/>
        <w:rPr>
          <w:b/>
        </w:rPr>
      </w:pPr>
    </w:p>
    <w:p w14:paraId="47D7673B" w14:textId="77777777" w:rsidR="0056127E" w:rsidRDefault="0056127E" w:rsidP="0019224D">
      <w:pPr>
        <w:spacing w:after="123" w:line="259" w:lineRule="auto"/>
        <w:ind w:left="0" w:right="83" w:firstLine="0"/>
        <w:jc w:val="right"/>
        <w:rPr>
          <w:b/>
        </w:rPr>
      </w:pPr>
    </w:p>
    <w:p w14:paraId="2DA0178E" w14:textId="77777777" w:rsidR="0056127E" w:rsidRDefault="0056127E" w:rsidP="0019224D">
      <w:pPr>
        <w:spacing w:after="123" w:line="259" w:lineRule="auto"/>
        <w:ind w:left="0" w:right="83" w:firstLine="0"/>
        <w:jc w:val="right"/>
        <w:rPr>
          <w:b/>
        </w:rPr>
      </w:pPr>
    </w:p>
    <w:p w14:paraId="71B4633F" w14:textId="77777777" w:rsidR="0056127E" w:rsidRDefault="0056127E" w:rsidP="0019224D">
      <w:pPr>
        <w:spacing w:after="123" w:line="259" w:lineRule="auto"/>
        <w:ind w:left="0" w:right="83" w:firstLine="0"/>
        <w:jc w:val="right"/>
        <w:rPr>
          <w:b/>
        </w:rPr>
      </w:pPr>
    </w:p>
    <w:p w14:paraId="30505EB9" w14:textId="77777777" w:rsidR="0056127E" w:rsidRDefault="0056127E" w:rsidP="0019224D">
      <w:pPr>
        <w:spacing w:after="123" w:line="259" w:lineRule="auto"/>
        <w:ind w:left="0" w:right="83" w:firstLine="0"/>
        <w:jc w:val="right"/>
        <w:rPr>
          <w:b/>
        </w:rPr>
      </w:pPr>
    </w:p>
    <w:p w14:paraId="164EBC59" w14:textId="77777777" w:rsidR="0056127E" w:rsidRDefault="0056127E" w:rsidP="0019224D">
      <w:pPr>
        <w:spacing w:after="123" w:line="259" w:lineRule="auto"/>
        <w:ind w:left="0" w:right="83" w:firstLine="0"/>
        <w:jc w:val="right"/>
        <w:rPr>
          <w:b/>
        </w:rPr>
      </w:pPr>
    </w:p>
    <w:p w14:paraId="659C4D57" w14:textId="77777777" w:rsidR="0056127E" w:rsidRDefault="0056127E" w:rsidP="0019224D">
      <w:pPr>
        <w:spacing w:after="123" w:line="259" w:lineRule="auto"/>
        <w:ind w:left="0" w:right="83" w:firstLine="0"/>
        <w:jc w:val="right"/>
        <w:rPr>
          <w:b/>
        </w:rPr>
      </w:pPr>
    </w:p>
    <w:p w14:paraId="384FE67C" w14:textId="77777777" w:rsidR="0056127E" w:rsidRDefault="0056127E" w:rsidP="0019224D">
      <w:pPr>
        <w:spacing w:after="123" w:line="259" w:lineRule="auto"/>
        <w:ind w:left="0" w:right="83" w:firstLine="0"/>
        <w:jc w:val="right"/>
        <w:rPr>
          <w:b/>
        </w:rPr>
      </w:pPr>
    </w:p>
    <w:p w14:paraId="6C4A01C1" w14:textId="77777777" w:rsidR="0056127E" w:rsidRDefault="0056127E" w:rsidP="0019224D">
      <w:pPr>
        <w:spacing w:after="123" w:line="259" w:lineRule="auto"/>
        <w:ind w:left="0" w:right="83" w:firstLine="0"/>
        <w:jc w:val="right"/>
        <w:rPr>
          <w:b/>
        </w:rPr>
      </w:pPr>
    </w:p>
    <w:p w14:paraId="6E3239BA" w14:textId="77777777" w:rsidR="0056127E" w:rsidRDefault="0056127E" w:rsidP="0019224D">
      <w:pPr>
        <w:spacing w:after="123" w:line="259" w:lineRule="auto"/>
        <w:ind w:left="0" w:right="83" w:firstLine="0"/>
        <w:jc w:val="right"/>
        <w:rPr>
          <w:b/>
        </w:rPr>
      </w:pPr>
    </w:p>
    <w:p w14:paraId="17DD9513" w14:textId="77777777" w:rsidR="0056127E" w:rsidRDefault="0056127E" w:rsidP="0019224D">
      <w:pPr>
        <w:spacing w:after="123" w:line="259" w:lineRule="auto"/>
        <w:ind w:left="0" w:right="83" w:firstLine="0"/>
        <w:jc w:val="right"/>
        <w:rPr>
          <w:b/>
        </w:rPr>
      </w:pPr>
    </w:p>
    <w:p w14:paraId="2AACC129" w14:textId="77777777" w:rsidR="0056127E" w:rsidRDefault="0056127E" w:rsidP="0019224D">
      <w:pPr>
        <w:spacing w:after="123" w:line="259" w:lineRule="auto"/>
        <w:ind w:left="0" w:right="83" w:firstLine="0"/>
        <w:jc w:val="right"/>
        <w:rPr>
          <w:b/>
        </w:rPr>
      </w:pPr>
    </w:p>
    <w:sectPr w:rsidR="0056127E" w:rsidSect="0019224D">
      <w:headerReference w:type="default" r:id="rId9"/>
      <w:footerReference w:type="even" r:id="rId10"/>
      <w:footerReference w:type="default" r:id="rId11"/>
      <w:footerReference w:type="first" r:id="rId12"/>
      <w:pgSz w:w="11906" w:h="16838"/>
      <w:pgMar w:top="993" w:right="1331" w:bottom="1280" w:left="650" w:header="708" w:footer="71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61397" w14:textId="77777777" w:rsidR="00A36FBE" w:rsidRDefault="00A36FBE">
      <w:pPr>
        <w:spacing w:after="0" w:line="240" w:lineRule="auto"/>
      </w:pPr>
      <w:r>
        <w:separator/>
      </w:r>
    </w:p>
  </w:endnote>
  <w:endnote w:type="continuationSeparator" w:id="0">
    <w:p w14:paraId="65361DBC" w14:textId="77777777" w:rsidR="00A36FBE" w:rsidRDefault="00A36F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3A1F4" w14:textId="77777777" w:rsidR="0056127E" w:rsidRDefault="0056127E">
    <w:pPr>
      <w:spacing w:after="0" w:line="259" w:lineRule="auto"/>
      <w:ind w:left="0" w:right="-59"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DBEAB" w14:textId="642BE2E1" w:rsidR="0056127E" w:rsidRDefault="006F6A4E">
    <w:pPr>
      <w:spacing w:after="0" w:line="259" w:lineRule="auto"/>
      <w:ind w:left="0" w:right="-59" w:firstLine="0"/>
      <w:jc w:val="right"/>
    </w:pPr>
    <w:r>
      <w:rPr>
        <w:noProof/>
      </w:rPr>
      <w:drawing>
        <wp:inline distT="0" distB="0" distL="0" distR="0" wp14:anchorId="5F7B2621" wp14:editId="3719645C">
          <wp:extent cx="5762625" cy="71437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14375"/>
                  </a:xfrm>
                  <a:prstGeom prst="rect">
                    <a:avLst/>
                  </a:prstGeom>
                  <a:noFill/>
                  <a:ln>
                    <a:noFill/>
                  </a:ln>
                </pic:spPr>
              </pic:pic>
            </a:graphicData>
          </a:graphic>
        </wp:inline>
      </w:drawing>
    </w:r>
    <w:r w:rsidR="0056127E">
      <w:fldChar w:fldCharType="begin"/>
    </w:r>
    <w:r w:rsidR="0056127E">
      <w:instrText xml:space="preserve"> PAGE   \* MERGEFORMAT </w:instrText>
    </w:r>
    <w:r w:rsidR="0056127E">
      <w:fldChar w:fldCharType="separate"/>
    </w:r>
    <w:r w:rsidR="0056127E" w:rsidRPr="003C1638">
      <w:rPr>
        <w:noProof/>
        <w:sz w:val="20"/>
      </w:rPr>
      <w:t>5</w:t>
    </w:r>
    <w:r w:rsidR="0056127E">
      <w:rPr>
        <w:noProof/>
        <w:sz w:val="20"/>
      </w:rPr>
      <w:fldChar w:fldCharType="end"/>
    </w:r>
    <w:r w:rsidR="0056127E">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A13E" w14:textId="77777777" w:rsidR="0056127E" w:rsidRDefault="0056127E">
    <w:pPr>
      <w:spacing w:after="0" w:line="259" w:lineRule="auto"/>
      <w:ind w:left="0" w:right="-59"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EB260" w14:textId="77777777" w:rsidR="00A36FBE" w:rsidRDefault="00A36FBE">
      <w:pPr>
        <w:spacing w:after="0" w:line="240" w:lineRule="auto"/>
      </w:pPr>
      <w:r>
        <w:separator/>
      </w:r>
    </w:p>
  </w:footnote>
  <w:footnote w:type="continuationSeparator" w:id="0">
    <w:p w14:paraId="11450A3B" w14:textId="77777777" w:rsidR="00A36FBE" w:rsidRDefault="00A36F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8BBEE" w14:textId="44C295F5" w:rsidR="0056127E" w:rsidRDefault="006F6A4E">
    <w:pPr>
      <w:pStyle w:val="Nagwek"/>
    </w:pPr>
    <w:r>
      <w:rPr>
        <w:noProof/>
      </w:rPr>
      <mc:AlternateContent>
        <mc:Choice Requires="wps">
          <w:drawing>
            <wp:anchor distT="0" distB="0" distL="114300" distR="114300" simplePos="0" relativeHeight="251660288" behindDoc="0" locked="0" layoutInCell="0" allowOverlap="1" wp14:anchorId="657418BD" wp14:editId="68A2B33A">
              <wp:simplePos x="0" y="0"/>
              <wp:positionH relativeFrom="page">
                <wp:posOffset>6882130</wp:posOffset>
              </wp:positionH>
              <wp:positionV relativeFrom="margin">
                <wp:align>bottom</wp:align>
              </wp:positionV>
              <wp:extent cx="532765" cy="2183130"/>
              <wp:effectExtent l="0" t="0" r="0" b="0"/>
              <wp:wrapNone/>
              <wp:docPr id="280535030"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wps:spPr>
                    <wps:txbx>
                      <w:txbxContent>
                        <w:p w14:paraId="1272B674" w14:textId="77777777" w:rsidR="0056127E" w:rsidRPr="007E7A29" w:rsidRDefault="0056127E">
                          <w:pPr>
                            <w:pStyle w:val="Stopka"/>
                            <w:rPr>
                              <w:rFonts w:ascii="Calibri Light" w:hAnsi="Calibri Light"/>
                              <w:sz w:val="44"/>
                              <w:szCs w:val="44"/>
                            </w:rPr>
                          </w:pPr>
                          <w:r w:rsidRPr="007E7A29">
                            <w:rPr>
                              <w:rFonts w:ascii="Calibri Light" w:hAnsi="Calibri Light"/>
                            </w:rPr>
                            <w:t>Strona</w:t>
                          </w:r>
                          <w:r>
                            <w:fldChar w:fldCharType="begin"/>
                          </w:r>
                          <w:r>
                            <w:instrText>PAGE    \* MERGEFORMAT</w:instrText>
                          </w:r>
                          <w:r>
                            <w:fldChar w:fldCharType="separate"/>
                          </w:r>
                          <w:r w:rsidRPr="003C1638">
                            <w:rPr>
                              <w:rFonts w:ascii="Calibri Light" w:hAnsi="Calibri Light"/>
                              <w:noProof/>
                              <w:sz w:val="44"/>
                              <w:szCs w:val="44"/>
                            </w:rPr>
                            <w:t>5</w:t>
                          </w:r>
                          <w:r>
                            <w:rPr>
                              <w:rFonts w:ascii="Calibri Light" w:hAnsi="Calibri Light"/>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57418BD" id="Prostokąt 3" o:spid="_x0000_s1026" style="position:absolute;left:0;text-align:left;margin-left:541.9pt;margin-top:0;width:41.95pt;height:171.9pt;z-index:251660288;visibility:visible;mso-wrap-style:square;mso-width-percent:0;mso-height-percent:0;mso-wrap-distance-left:9pt;mso-wrap-distance-top:0;mso-wrap-distance-right:9pt;mso-wrap-distance-bottom:0;mso-position-horizontal:absolute;mso-position-horizontal-relative:page;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" o:allowincell="f" filled="f" stroked="f">
              <v:textbox style="layout-flow:vertical;mso-layout-flow-alt:bottom-to-top;mso-fit-shape-to-text:t">
                <w:txbxContent>
                  <w:p w14:paraId="1272B674" w14:textId="77777777" w:rsidR="0056127E" w:rsidRPr="007E7A29" w:rsidRDefault="0056127E">
                    <w:pPr>
                      <w:pStyle w:val="Stopka"/>
                      <w:rPr>
                        <w:rFonts w:ascii="Calibri Light" w:hAnsi="Calibri Light"/>
                        <w:sz w:val="44"/>
                        <w:szCs w:val="44"/>
                      </w:rPr>
                    </w:pPr>
                    <w:r w:rsidRPr="007E7A29">
                      <w:rPr>
                        <w:rFonts w:ascii="Calibri Light" w:hAnsi="Calibri Light"/>
                      </w:rPr>
                      <w:t>Strona</w:t>
                    </w:r>
                    <w:r>
                      <w:fldChar w:fldCharType="begin"/>
                    </w:r>
                    <w:r>
                      <w:instrText>PAGE    \* MERGEFORMAT</w:instrText>
                    </w:r>
                    <w:r>
                      <w:fldChar w:fldCharType="separate"/>
                    </w:r>
                    <w:r w:rsidRPr="003C1638">
                      <w:rPr>
                        <w:rFonts w:ascii="Calibri Light" w:hAnsi="Calibri Light"/>
                        <w:noProof/>
                        <w:sz w:val="44"/>
                        <w:szCs w:val="44"/>
                      </w:rPr>
                      <w:t>5</w:t>
                    </w:r>
                    <w:r>
                      <w:rPr>
                        <w:rFonts w:ascii="Calibri Light" w:hAnsi="Calibri Light"/>
                        <w:noProof/>
                        <w:sz w:val="44"/>
                        <w:szCs w:val="44"/>
                      </w:rPr>
                      <w:fldChar w:fldCharType="end"/>
                    </w:r>
                  </w:p>
                </w:txbxContent>
              </v:textbox>
              <w10:wrap anchorx="page" anchory="margin"/>
            </v:rect>
          </w:pict>
        </mc:Fallback>
      </mc:AlternateContent>
    </w:r>
    <w:r>
      <w:rPr>
        <w:noProof/>
      </w:rPr>
      <w:drawing>
        <wp:inline distT="0" distB="0" distL="0" distR="0" wp14:anchorId="31E5FF2D" wp14:editId="5FB06408">
          <wp:extent cx="5715000" cy="121920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0" cy="1219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4042"/>
    <w:multiLevelType w:val="hybridMultilevel"/>
    <w:tmpl w:val="AAC83970"/>
    <w:lvl w:ilvl="0" w:tplc="F67EC6A4">
      <w:start w:val="8"/>
      <w:numFmt w:val="decimal"/>
      <w:lvlText w:val="%1."/>
      <w:lvlJc w:val="left"/>
      <w:pPr>
        <w:ind w:left="703"/>
      </w:pPr>
      <w:rPr>
        <w:rFonts w:ascii="Calibri" w:eastAsia="Times New Roman" w:hAnsi="Calibri" w:cs="Calibri"/>
        <w:b w:val="0"/>
        <w:i w:val="0"/>
        <w:strike w:val="0"/>
        <w:dstrike w:val="0"/>
        <w:color w:val="000000"/>
        <w:sz w:val="22"/>
        <w:szCs w:val="22"/>
        <w:u w:val="none" w:color="000000"/>
        <w:vertAlign w:val="baseline"/>
      </w:rPr>
    </w:lvl>
    <w:lvl w:ilvl="1" w:tplc="176AACC6">
      <w:start w:val="1"/>
      <w:numFmt w:val="lowerLetter"/>
      <w:lvlText w:val="%2"/>
      <w:lvlJc w:val="left"/>
      <w:pPr>
        <w:ind w:left="1080"/>
      </w:pPr>
      <w:rPr>
        <w:rFonts w:ascii="Calibri" w:eastAsia="Times New Roman" w:hAnsi="Calibri" w:cs="Calibri"/>
        <w:b w:val="0"/>
        <w:i w:val="0"/>
        <w:strike w:val="0"/>
        <w:dstrike w:val="0"/>
        <w:color w:val="000000"/>
        <w:sz w:val="22"/>
        <w:szCs w:val="22"/>
        <w:u w:val="none" w:color="000000"/>
        <w:vertAlign w:val="baseline"/>
      </w:rPr>
    </w:lvl>
    <w:lvl w:ilvl="2" w:tplc="CF96361C">
      <w:start w:val="1"/>
      <w:numFmt w:val="lowerRoman"/>
      <w:lvlText w:val="%3"/>
      <w:lvlJc w:val="left"/>
      <w:pPr>
        <w:ind w:left="1800"/>
      </w:pPr>
      <w:rPr>
        <w:rFonts w:ascii="Calibri" w:eastAsia="Times New Roman" w:hAnsi="Calibri" w:cs="Calibri"/>
        <w:b w:val="0"/>
        <w:i w:val="0"/>
        <w:strike w:val="0"/>
        <w:dstrike w:val="0"/>
        <w:color w:val="000000"/>
        <w:sz w:val="22"/>
        <w:szCs w:val="22"/>
        <w:u w:val="none" w:color="000000"/>
        <w:vertAlign w:val="baseline"/>
      </w:rPr>
    </w:lvl>
    <w:lvl w:ilvl="3" w:tplc="394438D2">
      <w:start w:val="1"/>
      <w:numFmt w:val="decimal"/>
      <w:lvlText w:val="%4"/>
      <w:lvlJc w:val="left"/>
      <w:pPr>
        <w:ind w:left="2520"/>
      </w:pPr>
      <w:rPr>
        <w:rFonts w:ascii="Calibri" w:eastAsia="Times New Roman" w:hAnsi="Calibri" w:cs="Calibri"/>
        <w:b w:val="0"/>
        <w:i w:val="0"/>
        <w:strike w:val="0"/>
        <w:dstrike w:val="0"/>
        <w:color w:val="000000"/>
        <w:sz w:val="22"/>
        <w:szCs w:val="22"/>
        <w:u w:val="none" w:color="000000"/>
        <w:vertAlign w:val="baseline"/>
      </w:rPr>
    </w:lvl>
    <w:lvl w:ilvl="4" w:tplc="243672A0">
      <w:start w:val="1"/>
      <w:numFmt w:val="lowerLetter"/>
      <w:lvlText w:val="%5"/>
      <w:lvlJc w:val="left"/>
      <w:pPr>
        <w:ind w:left="3240"/>
      </w:pPr>
      <w:rPr>
        <w:rFonts w:ascii="Calibri" w:eastAsia="Times New Roman" w:hAnsi="Calibri" w:cs="Calibri"/>
        <w:b w:val="0"/>
        <w:i w:val="0"/>
        <w:strike w:val="0"/>
        <w:dstrike w:val="0"/>
        <w:color w:val="000000"/>
        <w:sz w:val="22"/>
        <w:szCs w:val="22"/>
        <w:u w:val="none" w:color="000000"/>
        <w:vertAlign w:val="baseline"/>
      </w:rPr>
    </w:lvl>
    <w:lvl w:ilvl="5" w:tplc="DC124416">
      <w:start w:val="1"/>
      <w:numFmt w:val="lowerRoman"/>
      <w:lvlText w:val="%6"/>
      <w:lvlJc w:val="left"/>
      <w:pPr>
        <w:ind w:left="3960"/>
      </w:pPr>
      <w:rPr>
        <w:rFonts w:ascii="Calibri" w:eastAsia="Times New Roman" w:hAnsi="Calibri" w:cs="Calibri"/>
        <w:b w:val="0"/>
        <w:i w:val="0"/>
        <w:strike w:val="0"/>
        <w:dstrike w:val="0"/>
        <w:color w:val="000000"/>
        <w:sz w:val="22"/>
        <w:szCs w:val="22"/>
        <w:u w:val="none" w:color="000000"/>
        <w:vertAlign w:val="baseline"/>
      </w:rPr>
    </w:lvl>
    <w:lvl w:ilvl="6" w:tplc="7C7630D0">
      <w:start w:val="1"/>
      <w:numFmt w:val="decimal"/>
      <w:lvlText w:val="%7"/>
      <w:lvlJc w:val="left"/>
      <w:pPr>
        <w:ind w:left="4680"/>
      </w:pPr>
      <w:rPr>
        <w:rFonts w:ascii="Calibri" w:eastAsia="Times New Roman" w:hAnsi="Calibri" w:cs="Calibri"/>
        <w:b w:val="0"/>
        <w:i w:val="0"/>
        <w:strike w:val="0"/>
        <w:dstrike w:val="0"/>
        <w:color w:val="000000"/>
        <w:sz w:val="22"/>
        <w:szCs w:val="22"/>
        <w:u w:val="none" w:color="000000"/>
        <w:vertAlign w:val="baseline"/>
      </w:rPr>
    </w:lvl>
    <w:lvl w:ilvl="7" w:tplc="28E07166">
      <w:start w:val="1"/>
      <w:numFmt w:val="lowerLetter"/>
      <w:lvlText w:val="%8"/>
      <w:lvlJc w:val="left"/>
      <w:pPr>
        <w:ind w:left="5400"/>
      </w:pPr>
      <w:rPr>
        <w:rFonts w:ascii="Calibri" w:eastAsia="Times New Roman" w:hAnsi="Calibri" w:cs="Calibri"/>
        <w:b w:val="0"/>
        <w:i w:val="0"/>
        <w:strike w:val="0"/>
        <w:dstrike w:val="0"/>
        <w:color w:val="000000"/>
        <w:sz w:val="22"/>
        <w:szCs w:val="22"/>
        <w:u w:val="none" w:color="000000"/>
        <w:vertAlign w:val="baseline"/>
      </w:rPr>
    </w:lvl>
    <w:lvl w:ilvl="8" w:tplc="F0F465E0">
      <w:start w:val="1"/>
      <w:numFmt w:val="lowerRoman"/>
      <w:lvlText w:val="%9"/>
      <w:lvlJc w:val="left"/>
      <w:pPr>
        <w:ind w:left="6120"/>
      </w:pPr>
      <w:rPr>
        <w:rFonts w:ascii="Calibri" w:eastAsia="Times New Roman" w:hAnsi="Calibri" w:cs="Calibri"/>
        <w:b w:val="0"/>
        <w:i w:val="0"/>
        <w:strike w:val="0"/>
        <w:dstrike w:val="0"/>
        <w:color w:val="000000"/>
        <w:sz w:val="22"/>
        <w:szCs w:val="22"/>
        <w:u w:val="none" w:color="000000"/>
        <w:vertAlign w:val="baseline"/>
      </w:rPr>
    </w:lvl>
  </w:abstractNum>
  <w:abstractNum w:abstractNumId="1" w15:restartNumberingAfterBreak="0">
    <w:nsid w:val="02756F67"/>
    <w:multiLevelType w:val="hybridMultilevel"/>
    <w:tmpl w:val="CFA0A8C4"/>
    <w:lvl w:ilvl="0" w:tplc="485A25DC">
      <w:start w:val="1"/>
      <w:numFmt w:val="lowerLetter"/>
      <w:lvlText w:val="%1)"/>
      <w:lvlJc w:val="left"/>
      <w:pPr>
        <w:ind w:left="554" w:hanging="360"/>
      </w:pPr>
      <w:rPr>
        <w:rFonts w:cs="Times New Roman" w:hint="default"/>
      </w:rPr>
    </w:lvl>
    <w:lvl w:ilvl="1" w:tplc="04150019" w:tentative="1">
      <w:start w:val="1"/>
      <w:numFmt w:val="lowerLetter"/>
      <w:lvlText w:val="%2."/>
      <w:lvlJc w:val="left"/>
      <w:pPr>
        <w:ind w:left="1274" w:hanging="360"/>
      </w:pPr>
      <w:rPr>
        <w:rFonts w:cs="Times New Roman"/>
      </w:rPr>
    </w:lvl>
    <w:lvl w:ilvl="2" w:tplc="0415001B" w:tentative="1">
      <w:start w:val="1"/>
      <w:numFmt w:val="lowerRoman"/>
      <w:lvlText w:val="%3."/>
      <w:lvlJc w:val="right"/>
      <w:pPr>
        <w:ind w:left="1994" w:hanging="180"/>
      </w:pPr>
      <w:rPr>
        <w:rFonts w:cs="Times New Roman"/>
      </w:rPr>
    </w:lvl>
    <w:lvl w:ilvl="3" w:tplc="0415000F" w:tentative="1">
      <w:start w:val="1"/>
      <w:numFmt w:val="decimal"/>
      <w:lvlText w:val="%4."/>
      <w:lvlJc w:val="left"/>
      <w:pPr>
        <w:ind w:left="2714" w:hanging="360"/>
      </w:pPr>
      <w:rPr>
        <w:rFonts w:cs="Times New Roman"/>
      </w:rPr>
    </w:lvl>
    <w:lvl w:ilvl="4" w:tplc="04150019" w:tentative="1">
      <w:start w:val="1"/>
      <w:numFmt w:val="lowerLetter"/>
      <w:lvlText w:val="%5."/>
      <w:lvlJc w:val="left"/>
      <w:pPr>
        <w:ind w:left="3434" w:hanging="360"/>
      </w:pPr>
      <w:rPr>
        <w:rFonts w:cs="Times New Roman"/>
      </w:rPr>
    </w:lvl>
    <w:lvl w:ilvl="5" w:tplc="0415001B" w:tentative="1">
      <w:start w:val="1"/>
      <w:numFmt w:val="lowerRoman"/>
      <w:lvlText w:val="%6."/>
      <w:lvlJc w:val="right"/>
      <w:pPr>
        <w:ind w:left="4154" w:hanging="180"/>
      </w:pPr>
      <w:rPr>
        <w:rFonts w:cs="Times New Roman"/>
      </w:rPr>
    </w:lvl>
    <w:lvl w:ilvl="6" w:tplc="0415000F" w:tentative="1">
      <w:start w:val="1"/>
      <w:numFmt w:val="decimal"/>
      <w:lvlText w:val="%7."/>
      <w:lvlJc w:val="left"/>
      <w:pPr>
        <w:ind w:left="4874" w:hanging="360"/>
      </w:pPr>
      <w:rPr>
        <w:rFonts w:cs="Times New Roman"/>
      </w:rPr>
    </w:lvl>
    <w:lvl w:ilvl="7" w:tplc="04150019" w:tentative="1">
      <w:start w:val="1"/>
      <w:numFmt w:val="lowerLetter"/>
      <w:lvlText w:val="%8."/>
      <w:lvlJc w:val="left"/>
      <w:pPr>
        <w:ind w:left="5594" w:hanging="360"/>
      </w:pPr>
      <w:rPr>
        <w:rFonts w:cs="Times New Roman"/>
      </w:rPr>
    </w:lvl>
    <w:lvl w:ilvl="8" w:tplc="0415001B" w:tentative="1">
      <w:start w:val="1"/>
      <w:numFmt w:val="lowerRoman"/>
      <w:lvlText w:val="%9."/>
      <w:lvlJc w:val="right"/>
      <w:pPr>
        <w:ind w:left="6314" w:hanging="180"/>
      </w:pPr>
      <w:rPr>
        <w:rFonts w:cs="Times New Roman"/>
      </w:rPr>
    </w:lvl>
  </w:abstractNum>
  <w:abstractNum w:abstractNumId="2" w15:restartNumberingAfterBreak="0">
    <w:nsid w:val="06843726"/>
    <w:multiLevelType w:val="hybridMultilevel"/>
    <w:tmpl w:val="B10E0716"/>
    <w:lvl w:ilvl="0" w:tplc="3FBC5CC6">
      <w:start w:val="1"/>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95C8AB7C">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5DDC54E8">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CDB8AEAE">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B3CE9AD4">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63B45C84">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B7E413E0">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D5D295A8">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F5AA357E">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3" w15:restartNumberingAfterBreak="0">
    <w:nsid w:val="070169D9"/>
    <w:multiLevelType w:val="hybridMultilevel"/>
    <w:tmpl w:val="ECAE6634"/>
    <w:lvl w:ilvl="0" w:tplc="33EEB360">
      <w:start w:val="18"/>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E522D5A4">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971C85E2">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B3E28ECC">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8F343BA4">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919E0444">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2012D5D0">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3BAA732A">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A8569384">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4" w15:restartNumberingAfterBreak="0">
    <w:nsid w:val="084272B1"/>
    <w:multiLevelType w:val="hybridMultilevel"/>
    <w:tmpl w:val="955A2F3A"/>
    <w:lvl w:ilvl="0" w:tplc="12CC8AA6">
      <w:start w:val="1"/>
      <w:numFmt w:val="lowerLetter"/>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68D05E1E">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047ECCD6">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D8167498">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59EAB7A0">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1562A4F2">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76341D9C">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39248EAE">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112E8D1E">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5" w15:restartNumberingAfterBreak="0">
    <w:nsid w:val="08443933"/>
    <w:multiLevelType w:val="hybridMultilevel"/>
    <w:tmpl w:val="531E2DD4"/>
    <w:lvl w:ilvl="0" w:tplc="A8509C80">
      <w:start w:val="2"/>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66A667A6">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A6D25CA0">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E1C25AFC">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11EE28EE">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A35C96B0">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55ECACCA">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46EE9178">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3BA0C38A">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6" w15:restartNumberingAfterBreak="0">
    <w:nsid w:val="09E8495A"/>
    <w:multiLevelType w:val="hybridMultilevel"/>
    <w:tmpl w:val="A27E6E02"/>
    <w:lvl w:ilvl="0" w:tplc="D45ECA26">
      <w:start w:val="1"/>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8DAEF604">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8D7EB798">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CB2A828C">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A7EA3408">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8990F34C">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6AE201F2">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05E226F4">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E2707392">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7" w15:restartNumberingAfterBreak="0">
    <w:nsid w:val="0F5B4723"/>
    <w:multiLevelType w:val="hybridMultilevel"/>
    <w:tmpl w:val="BC5479E0"/>
    <w:lvl w:ilvl="0" w:tplc="01820FCE">
      <w:start w:val="1"/>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BC7C57CA">
      <w:start w:val="1"/>
      <w:numFmt w:val="lowerLetter"/>
      <w:lvlText w:val="%2"/>
      <w:lvlJc w:val="left"/>
      <w:pPr>
        <w:ind w:left="1105"/>
      </w:pPr>
      <w:rPr>
        <w:rFonts w:ascii="Calibri" w:eastAsia="Times New Roman" w:hAnsi="Calibri" w:cs="Calibri"/>
        <w:b w:val="0"/>
        <w:i w:val="0"/>
        <w:strike w:val="0"/>
        <w:dstrike w:val="0"/>
        <w:color w:val="000000"/>
        <w:sz w:val="24"/>
        <w:szCs w:val="24"/>
        <w:u w:val="none" w:color="000000"/>
        <w:vertAlign w:val="baseline"/>
      </w:rPr>
    </w:lvl>
    <w:lvl w:ilvl="2" w:tplc="5C3A9412">
      <w:start w:val="1"/>
      <w:numFmt w:val="lowerRoman"/>
      <w:lvlText w:val="%3"/>
      <w:lvlJc w:val="left"/>
      <w:pPr>
        <w:ind w:left="1825"/>
      </w:pPr>
      <w:rPr>
        <w:rFonts w:ascii="Calibri" w:eastAsia="Times New Roman" w:hAnsi="Calibri" w:cs="Calibri"/>
        <w:b w:val="0"/>
        <w:i w:val="0"/>
        <w:strike w:val="0"/>
        <w:dstrike w:val="0"/>
        <w:color w:val="000000"/>
        <w:sz w:val="24"/>
        <w:szCs w:val="24"/>
        <w:u w:val="none" w:color="000000"/>
        <w:vertAlign w:val="baseline"/>
      </w:rPr>
    </w:lvl>
    <w:lvl w:ilvl="3" w:tplc="11BA7BE2">
      <w:start w:val="1"/>
      <w:numFmt w:val="decimal"/>
      <w:lvlText w:val="%4"/>
      <w:lvlJc w:val="left"/>
      <w:pPr>
        <w:ind w:left="2545"/>
      </w:pPr>
      <w:rPr>
        <w:rFonts w:ascii="Calibri" w:eastAsia="Times New Roman" w:hAnsi="Calibri" w:cs="Calibri"/>
        <w:b w:val="0"/>
        <w:i w:val="0"/>
        <w:strike w:val="0"/>
        <w:dstrike w:val="0"/>
        <w:color w:val="000000"/>
        <w:sz w:val="24"/>
        <w:szCs w:val="24"/>
        <w:u w:val="none" w:color="000000"/>
        <w:vertAlign w:val="baseline"/>
      </w:rPr>
    </w:lvl>
    <w:lvl w:ilvl="4" w:tplc="ED3229AA">
      <w:start w:val="1"/>
      <w:numFmt w:val="lowerLetter"/>
      <w:lvlText w:val="%5"/>
      <w:lvlJc w:val="left"/>
      <w:pPr>
        <w:ind w:left="3265"/>
      </w:pPr>
      <w:rPr>
        <w:rFonts w:ascii="Calibri" w:eastAsia="Times New Roman" w:hAnsi="Calibri" w:cs="Calibri"/>
        <w:b w:val="0"/>
        <w:i w:val="0"/>
        <w:strike w:val="0"/>
        <w:dstrike w:val="0"/>
        <w:color w:val="000000"/>
        <w:sz w:val="24"/>
        <w:szCs w:val="24"/>
        <w:u w:val="none" w:color="000000"/>
        <w:vertAlign w:val="baseline"/>
      </w:rPr>
    </w:lvl>
    <w:lvl w:ilvl="5" w:tplc="DC8A3BF2">
      <w:start w:val="1"/>
      <w:numFmt w:val="lowerRoman"/>
      <w:lvlText w:val="%6"/>
      <w:lvlJc w:val="left"/>
      <w:pPr>
        <w:ind w:left="3985"/>
      </w:pPr>
      <w:rPr>
        <w:rFonts w:ascii="Calibri" w:eastAsia="Times New Roman" w:hAnsi="Calibri" w:cs="Calibri"/>
        <w:b w:val="0"/>
        <w:i w:val="0"/>
        <w:strike w:val="0"/>
        <w:dstrike w:val="0"/>
        <w:color w:val="000000"/>
        <w:sz w:val="24"/>
        <w:szCs w:val="24"/>
        <w:u w:val="none" w:color="000000"/>
        <w:vertAlign w:val="baseline"/>
      </w:rPr>
    </w:lvl>
    <w:lvl w:ilvl="6" w:tplc="0A385E76">
      <w:start w:val="1"/>
      <w:numFmt w:val="decimal"/>
      <w:lvlText w:val="%7"/>
      <w:lvlJc w:val="left"/>
      <w:pPr>
        <w:ind w:left="4705"/>
      </w:pPr>
      <w:rPr>
        <w:rFonts w:ascii="Calibri" w:eastAsia="Times New Roman" w:hAnsi="Calibri" w:cs="Calibri"/>
        <w:b w:val="0"/>
        <w:i w:val="0"/>
        <w:strike w:val="0"/>
        <w:dstrike w:val="0"/>
        <w:color w:val="000000"/>
        <w:sz w:val="24"/>
        <w:szCs w:val="24"/>
        <w:u w:val="none" w:color="000000"/>
        <w:vertAlign w:val="baseline"/>
      </w:rPr>
    </w:lvl>
    <w:lvl w:ilvl="7" w:tplc="73E0D314">
      <w:start w:val="1"/>
      <w:numFmt w:val="lowerLetter"/>
      <w:lvlText w:val="%8"/>
      <w:lvlJc w:val="left"/>
      <w:pPr>
        <w:ind w:left="5425"/>
      </w:pPr>
      <w:rPr>
        <w:rFonts w:ascii="Calibri" w:eastAsia="Times New Roman" w:hAnsi="Calibri" w:cs="Calibri"/>
        <w:b w:val="0"/>
        <w:i w:val="0"/>
        <w:strike w:val="0"/>
        <w:dstrike w:val="0"/>
        <w:color w:val="000000"/>
        <w:sz w:val="24"/>
        <w:szCs w:val="24"/>
        <w:u w:val="none" w:color="000000"/>
        <w:vertAlign w:val="baseline"/>
      </w:rPr>
    </w:lvl>
    <w:lvl w:ilvl="8" w:tplc="34EE13A2">
      <w:start w:val="1"/>
      <w:numFmt w:val="lowerRoman"/>
      <w:lvlText w:val="%9"/>
      <w:lvlJc w:val="left"/>
      <w:pPr>
        <w:ind w:left="6145"/>
      </w:pPr>
      <w:rPr>
        <w:rFonts w:ascii="Calibri" w:eastAsia="Times New Roman" w:hAnsi="Calibri" w:cs="Calibri"/>
        <w:b w:val="0"/>
        <w:i w:val="0"/>
        <w:strike w:val="0"/>
        <w:dstrike w:val="0"/>
        <w:color w:val="000000"/>
        <w:sz w:val="24"/>
        <w:szCs w:val="24"/>
        <w:u w:val="none" w:color="000000"/>
        <w:vertAlign w:val="baseline"/>
      </w:rPr>
    </w:lvl>
  </w:abstractNum>
  <w:abstractNum w:abstractNumId="8" w15:restartNumberingAfterBreak="0">
    <w:nsid w:val="11772D88"/>
    <w:multiLevelType w:val="hybridMultilevel"/>
    <w:tmpl w:val="F2DC8978"/>
    <w:lvl w:ilvl="0" w:tplc="4C9C7610">
      <w:start w:val="1"/>
      <w:numFmt w:val="decimal"/>
      <w:lvlText w:val="%1)"/>
      <w:lvlJc w:val="left"/>
      <w:pPr>
        <w:ind w:left="936"/>
      </w:pPr>
      <w:rPr>
        <w:rFonts w:ascii="Calibri" w:eastAsia="Times New Roman" w:hAnsi="Calibri" w:cs="Calibri"/>
        <w:b w:val="0"/>
        <w:i w:val="0"/>
        <w:strike w:val="0"/>
        <w:dstrike w:val="0"/>
        <w:color w:val="000000"/>
        <w:sz w:val="24"/>
        <w:szCs w:val="24"/>
        <w:u w:val="none" w:color="000000"/>
        <w:vertAlign w:val="baseline"/>
      </w:rPr>
    </w:lvl>
    <w:lvl w:ilvl="1" w:tplc="B97A17F0">
      <w:start w:val="1"/>
      <w:numFmt w:val="lowerLetter"/>
      <w:lvlText w:val="%2"/>
      <w:lvlJc w:val="left"/>
      <w:pPr>
        <w:ind w:left="1592"/>
      </w:pPr>
      <w:rPr>
        <w:rFonts w:ascii="Calibri" w:eastAsia="Times New Roman" w:hAnsi="Calibri" w:cs="Calibri"/>
        <w:b w:val="0"/>
        <w:i w:val="0"/>
        <w:strike w:val="0"/>
        <w:dstrike w:val="0"/>
        <w:color w:val="000000"/>
        <w:sz w:val="24"/>
        <w:szCs w:val="24"/>
        <w:u w:val="none" w:color="000000"/>
        <w:vertAlign w:val="baseline"/>
      </w:rPr>
    </w:lvl>
    <w:lvl w:ilvl="2" w:tplc="CD9EBE1E">
      <w:start w:val="1"/>
      <w:numFmt w:val="lowerRoman"/>
      <w:lvlText w:val="%3"/>
      <w:lvlJc w:val="left"/>
      <w:pPr>
        <w:ind w:left="2312"/>
      </w:pPr>
      <w:rPr>
        <w:rFonts w:ascii="Calibri" w:eastAsia="Times New Roman" w:hAnsi="Calibri" w:cs="Calibri"/>
        <w:b w:val="0"/>
        <w:i w:val="0"/>
        <w:strike w:val="0"/>
        <w:dstrike w:val="0"/>
        <w:color w:val="000000"/>
        <w:sz w:val="24"/>
        <w:szCs w:val="24"/>
        <w:u w:val="none" w:color="000000"/>
        <w:vertAlign w:val="baseline"/>
      </w:rPr>
    </w:lvl>
    <w:lvl w:ilvl="3" w:tplc="02B0681A">
      <w:start w:val="1"/>
      <w:numFmt w:val="decimal"/>
      <w:lvlText w:val="%4"/>
      <w:lvlJc w:val="left"/>
      <w:pPr>
        <w:ind w:left="3032"/>
      </w:pPr>
      <w:rPr>
        <w:rFonts w:ascii="Calibri" w:eastAsia="Times New Roman" w:hAnsi="Calibri" w:cs="Calibri"/>
        <w:b w:val="0"/>
        <w:i w:val="0"/>
        <w:strike w:val="0"/>
        <w:dstrike w:val="0"/>
        <w:color w:val="000000"/>
        <w:sz w:val="24"/>
        <w:szCs w:val="24"/>
        <w:u w:val="none" w:color="000000"/>
        <w:vertAlign w:val="baseline"/>
      </w:rPr>
    </w:lvl>
    <w:lvl w:ilvl="4" w:tplc="370C4D8A">
      <w:start w:val="1"/>
      <w:numFmt w:val="lowerLetter"/>
      <w:lvlText w:val="%5"/>
      <w:lvlJc w:val="left"/>
      <w:pPr>
        <w:ind w:left="3752"/>
      </w:pPr>
      <w:rPr>
        <w:rFonts w:ascii="Calibri" w:eastAsia="Times New Roman" w:hAnsi="Calibri" w:cs="Calibri"/>
        <w:b w:val="0"/>
        <w:i w:val="0"/>
        <w:strike w:val="0"/>
        <w:dstrike w:val="0"/>
        <w:color w:val="000000"/>
        <w:sz w:val="24"/>
        <w:szCs w:val="24"/>
        <w:u w:val="none" w:color="000000"/>
        <w:vertAlign w:val="baseline"/>
      </w:rPr>
    </w:lvl>
    <w:lvl w:ilvl="5" w:tplc="23B09AC8">
      <w:start w:val="1"/>
      <w:numFmt w:val="lowerRoman"/>
      <w:lvlText w:val="%6"/>
      <w:lvlJc w:val="left"/>
      <w:pPr>
        <w:ind w:left="4472"/>
      </w:pPr>
      <w:rPr>
        <w:rFonts w:ascii="Calibri" w:eastAsia="Times New Roman" w:hAnsi="Calibri" w:cs="Calibri"/>
        <w:b w:val="0"/>
        <w:i w:val="0"/>
        <w:strike w:val="0"/>
        <w:dstrike w:val="0"/>
        <w:color w:val="000000"/>
        <w:sz w:val="24"/>
        <w:szCs w:val="24"/>
        <w:u w:val="none" w:color="000000"/>
        <w:vertAlign w:val="baseline"/>
      </w:rPr>
    </w:lvl>
    <w:lvl w:ilvl="6" w:tplc="7908A5BE">
      <w:start w:val="1"/>
      <w:numFmt w:val="decimal"/>
      <w:lvlText w:val="%7"/>
      <w:lvlJc w:val="left"/>
      <w:pPr>
        <w:ind w:left="5192"/>
      </w:pPr>
      <w:rPr>
        <w:rFonts w:ascii="Calibri" w:eastAsia="Times New Roman" w:hAnsi="Calibri" w:cs="Calibri"/>
        <w:b w:val="0"/>
        <w:i w:val="0"/>
        <w:strike w:val="0"/>
        <w:dstrike w:val="0"/>
        <w:color w:val="000000"/>
        <w:sz w:val="24"/>
        <w:szCs w:val="24"/>
        <w:u w:val="none" w:color="000000"/>
        <w:vertAlign w:val="baseline"/>
      </w:rPr>
    </w:lvl>
    <w:lvl w:ilvl="7" w:tplc="1652904C">
      <w:start w:val="1"/>
      <w:numFmt w:val="lowerLetter"/>
      <w:lvlText w:val="%8"/>
      <w:lvlJc w:val="left"/>
      <w:pPr>
        <w:ind w:left="5912"/>
      </w:pPr>
      <w:rPr>
        <w:rFonts w:ascii="Calibri" w:eastAsia="Times New Roman" w:hAnsi="Calibri" w:cs="Calibri"/>
        <w:b w:val="0"/>
        <w:i w:val="0"/>
        <w:strike w:val="0"/>
        <w:dstrike w:val="0"/>
        <w:color w:val="000000"/>
        <w:sz w:val="24"/>
        <w:szCs w:val="24"/>
        <w:u w:val="none" w:color="000000"/>
        <w:vertAlign w:val="baseline"/>
      </w:rPr>
    </w:lvl>
    <w:lvl w:ilvl="8" w:tplc="3F4C98E8">
      <w:start w:val="1"/>
      <w:numFmt w:val="lowerRoman"/>
      <w:lvlText w:val="%9"/>
      <w:lvlJc w:val="left"/>
      <w:pPr>
        <w:ind w:left="6632"/>
      </w:pPr>
      <w:rPr>
        <w:rFonts w:ascii="Calibri" w:eastAsia="Times New Roman" w:hAnsi="Calibri" w:cs="Calibri"/>
        <w:b w:val="0"/>
        <w:i w:val="0"/>
        <w:strike w:val="0"/>
        <w:dstrike w:val="0"/>
        <w:color w:val="000000"/>
        <w:sz w:val="24"/>
        <w:szCs w:val="24"/>
        <w:u w:val="none" w:color="000000"/>
        <w:vertAlign w:val="baseline"/>
      </w:rPr>
    </w:lvl>
  </w:abstractNum>
  <w:abstractNum w:abstractNumId="9" w15:restartNumberingAfterBreak="0">
    <w:nsid w:val="12F613D3"/>
    <w:multiLevelType w:val="hybridMultilevel"/>
    <w:tmpl w:val="9394292A"/>
    <w:lvl w:ilvl="0" w:tplc="9438B05A">
      <w:start w:val="1"/>
      <w:numFmt w:val="lowerLetter"/>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F38E34C8">
      <w:start w:val="1"/>
      <w:numFmt w:val="lowerLetter"/>
      <w:lvlText w:val="%2"/>
      <w:lvlJc w:val="left"/>
      <w:pPr>
        <w:ind w:left="1115"/>
      </w:pPr>
      <w:rPr>
        <w:rFonts w:ascii="Calibri" w:eastAsia="Times New Roman" w:hAnsi="Calibri" w:cs="Calibri"/>
        <w:b w:val="0"/>
        <w:i w:val="0"/>
        <w:strike w:val="0"/>
        <w:dstrike w:val="0"/>
        <w:color w:val="000000"/>
        <w:sz w:val="24"/>
        <w:szCs w:val="24"/>
        <w:u w:val="none" w:color="000000"/>
        <w:vertAlign w:val="baseline"/>
      </w:rPr>
    </w:lvl>
    <w:lvl w:ilvl="2" w:tplc="6758148A">
      <w:start w:val="1"/>
      <w:numFmt w:val="lowerRoman"/>
      <w:lvlText w:val="%3"/>
      <w:lvlJc w:val="left"/>
      <w:pPr>
        <w:ind w:left="1835"/>
      </w:pPr>
      <w:rPr>
        <w:rFonts w:ascii="Calibri" w:eastAsia="Times New Roman" w:hAnsi="Calibri" w:cs="Calibri"/>
        <w:b w:val="0"/>
        <w:i w:val="0"/>
        <w:strike w:val="0"/>
        <w:dstrike w:val="0"/>
        <w:color w:val="000000"/>
        <w:sz w:val="24"/>
        <w:szCs w:val="24"/>
        <w:u w:val="none" w:color="000000"/>
        <w:vertAlign w:val="baseline"/>
      </w:rPr>
    </w:lvl>
    <w:lvl w:ilvl="3" w:tplc="7478A856">
      <w:start w:val="1"/>
      <w:numFmt w:val="decimal"/>
      <w:lvlText w:val="%4"/>
      <w:lvlJc w:val="left"/>
      <w:pPr>
        <w:ind w:left="2555"/>
      </w:pPr>
      <w:rPr>
        <w:rFonts w:ascii="Calibri" w:eastAsia="Times New Roman" w:hAnsi="Calibri" w:cs="Calibri"/>
        <w:b w:val="0"/>
        <w:i w:val="0"/>
        <w:strike w:val="0"/>
        <w:dstrike w:val="0"/>
        <w:color w:val="000000"/>
        <w:sz w:val="24"/>
        <w:szCs w:val="24"/>
        <w:u w:val="none" w:color="000000"/>
        <w:vertAlign w:val="baseline"/>
      </w:rPr>
    </w:lvl>
    <w:lvl w:ilvl="4" w:tplc="93C202DC">
      <w:start w:val="1"/>
      <w:numFmt w:val="lowerLetter"/>
      <w:lvlText w:val="%5"/>
      <w:lvlJc w:val="left"/>
      <w:pPr>
        <w:ind w:left="3275"/>
      </w:pPr>
      <w:rPr>
        <w:rFonts w:ascii="Calibri" w:eastAsia="Times New Roman" w:hAnsi="Calibri" w:cs="Calibri"/>
        <w:b w:val="0"/>
        <w:i w:val="0"/>
        <w:strike w:val="0"/>
        <w:dstrike w:val="0"/>
        <w:color w:val="000000"/>
        <w:sz w:val="24"/>
        <w:szCs w:val="24"/>
        <w:u w:val="none" w:color="000000"/>
        <w:vertAlign w:val="baseline"/>
      </w:rPr>
    </w:lvl>
    <w:lvl w:ilvl="5" w:tplc="FE1C1836">
      <w:start w:val="1"/>
      <w:numFmt w:val="lowerRoman"/>
      <w:lvlText w:val="%6"/>
      <w:lvlJc w:val="left"/>
      <w:pPr>
        <w:ind w:left="3995"/>
      </w:pPr>
      <w:rPr>
        <w:rFonts w:ascii="Calibri" w:eastAsia="Times New Roman" w:hAnsi="Calibri" w:cs="Calibri"/>
        <w:b w:val="0"/>
        <w:i w:val="0"/>
        <w:strike w:val="0"/>
        <w:dstrike w:val="0"/>
        <w:color w:val="000000"/>
        <w:sz w:val="24"/>
        <w:szCs w:val="24"/>
        <w:u w:val="none" w:color="000000"/>
        <w:vertAlign w:val="baseline"/>
      </w:rPr>
    </w:lvl>
    <w:lvl w:ilvl="6" w:tplc="1FE04006">
      <w:start w:val="1"/>
      <w:numFmt w:val="decimal"/>
      <w:lvlText w:val="%7"/>
      <w:lvlJc w:val="left"/>
      <w:pPr>
        <w:ind w:left="4715"/>
      </w:pPr>
      <w:rPr>
        <w:rFonts w:ascii="Calibri" w:eastAsia="Times New Roman" w:hAnsi="Calibri" w:cs="Calibri"/>
        <w:b w:val="0"/>
        <w:i w:val="0"/>
        <w:strike w:val="0"/>
        <w:dstrike w:val="0"/>
        <w:color w:val="000000"/>
        <w:sz w:val="24"/>
        <w:szCs w:val="24"/>
        <w:u w:val="none" w:color="000000"/>
        <w:vertAlign w:val="baseline"/>
      </w:rPr>
    </w:lvl>
    <w:lvl w:ilvl="7" w:tplc="97CE370C">
      <w:start w:val="1"/>
      <w:numFmt w:val="lowerLetter"/>
      <w:lvlText w:val="%8"/>
      <w:lvlJc w:val="left"/>
      <w:pPr>
        <w:ind w:left="5435"/>
      </w:pPr>
      <w:rPr>
        <w:rFonts w:ascii="Calibri" w:eastAsia="Times New Roman" w:hAnsi="Calibri" w:cs="Calibri"/>
        <w:b w:val="0"/>
        <w:i w:val="0"/>
        <w:strike w:val="0"/>
        <w:dstrike w:val="0"/>
        <w:color w:val="000000"/>
        <w:sz w:val="24"/>
        <w:szCs w:val="24"/>
        <w:u w:val="none" w:color="000000"/>
        <w:vertAlign w:val="baseline"/>
      </w:rPr>
    </w:lvl>
    <w:lvl w:ilvl="8" w:tplc="1C868C3C">
      <w:start w:val="1"/>
      <w:numFmt w:val="lowerRoman"/>
      <w:lvlText w:val="%9"/>
      <w:lvlJc w:val="left"/>
      <w:pPr>
        <w:ind w:left="6155"/>
      </w:pPr>
      <w:rPr>
        <w:rFonts w:ascii="Calibri" w:eastAsia="Times New Roman" w:hAnsi="Calibri" w:cs="Calibri"/>
        <w:b w:val="0"/>
        <w:i w:val="0"/>
        <w:strike w:val="0"/>
        <w:dstrike w:val="0"/>
        <w:color w:val="000000"/>
        <w:sz w:val="24"/>
        <w:szCs w:val="24"/>
        <w:u w:val="none" w:color="000000"/>
        <w:vertAlign w:val="baseline"/>
      </w:rPr>
    </w:lvl>
  </w:abstractNum>
  <w:abstractNum w:abstractNumId="10" w15:restartNumberingAfterBreak="0">
    <w:nsid w:val="1DF31ECB"/>
    <w:multiLevelType w:val="hybridMultilevel"/>
    <w:tmpl w:val="0346F8F0"/>
    <w:lvl w:ilvl="0" w:tplc="92AEB01C">
      <w:start w:val="1"/>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B712CBD0">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670802AE">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0EAC602A">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92E01752">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E4286DD0">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1BC004A8">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FB5CA42A">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6414D796">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11" w15:restartNumberingAfterBreak="0">
    <w:nsid w:val="1E7531A1"/>
    <w:multiLevelType w:val="hybridMultilevel"/>
    <w:tmpl w:val="659EC288"/>
    <w:lvl w:ilvl="0" w:tplc="8ADEE51E">
      <w:start w:val="1"/>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3C32D8CE">
      <w:start w:val="1"/>
      <w:numFmt w:val="lowerLetter"/>
      <w:lvlText w:val="%2"/>
      <w:lvlJc w:val="left"/>
      <w:pPr>
        <w:ind w:left="1204"/>
      </w:pPr>
      <w:rPr>
        <w:rFonts w:ascii="Calibri" w:eastAsia="Times New Roman" w:hAnsi="Calibri" w:cs="Calibri"/>
        <w:b w:val="0"/>
        <w:i w:val="0"/>
        <w:strike w:val="0"/>
        <w:dstrike w:val="0"/>
        <w:color w:val="000000"/>
        <w:sz w:val="24"/>
        <w:szCs w:val="24"/>
        <w:u w:val="none" w:color="000000"/>
        <w:vertAlign w:val="baseline"/>
      </w:rPr>
    </w:lvl>
    <w:lvl w:ilvl="2" w:tplc="EA242820">
      <w:start w:val="1"/>
      <w:numFmt w:val="lowerRoman"/>
      <w:lvlText w:val="%3"/>
      <w:lvlJc w:val="left"/>
      <w:pPr>
        <w:ind w:left="1924"/>
      </w:pPr>
      <w:rPr>
        <w:rFonts w:ascii="Calibri" w:eastAsia="Times New Roman" w:hAnsi="Calibri" w:cs="Calibri"/>
        <w:b w:val="0"/>
        <w:i w:val="0"/>
        <w:strike w:val="0"/>
        <w:dstrike w:val="0"/>
        <w:color w:val="000000"/>
        <w:sz w:val="24"/>
        <w:szCs w:val="24"/>
        <w:u w:val="none" w:color="000000"/>
        <w:vertAlign w:val="baseline"/>
      </w:rPr>
    </w:lvl>
    <w:lvl w:ilvl="3" w:tplc="D590A4A8">
      <w:start w:val="1"/>
      <w:numFmt w:val="decimal"/>
      <w:lvlText w:val="%4"/>
      <w:lvlJc w:val="left"/>
      <w:pPr>
        <w:ind w:left="2644"/>
      </w:pPr>
      <w:rPr>
        <w:rFonts w:ascii="Calibri" w:eastAsia="Times New Roman" w:hAnsi="Calibri" w:cs="Calibri"/>
        <w:b w:val="0"/>
        <w:i w:val="0"/>
        <w:strike w:val="0"/>
        <w:dstrike w:val="0"/>
        <w:color w:val="000000"/>
        <w:sz w:val="24"/>
        <w:szCs w:val="24"/>
        <w:u w:val="none" w:color="000000"/>
        <w:vertAlign w:val="baseline"/>
      </w:rPr>
    </w:lvl>
    <w:lvl w:ilvl="4" w:tplc="28EAED94">
      <w:start w:val="1"/>
      <w:numFmt w:val="lowerLetter"/>
      <w:lvlText w:val="%5"/>
      <w:lvlJc w:val="left"/>
      <w:pPr>
        <w:ind w:left="3364"/>
      </w:pPr>
      <w:rPr>
        <w:rFonts w:ascii="Calibri" w:eastAsia="Times New Roman" w:hAnsi="Calibri" w:cs="Calibri"/>
        <w:b w:val="0"/>
        <w:i w:val="0"/>
        <w:strike w:val="0"/>
        <w:dstrike w:val="0"/>
        <w:color w:val="000000"/>
        <w:sz w:val="24"/>
        <w:szCs w:val="24"/>
        <w:u w:val="none" w:color="000000"/>
        <w:vertAlign w:val="baseline"/>
      </w:rPr>
    </w:lvl>
    <w:lvl w:ilvl="5" w:tplc="E7228386">
      <w:start w:val="1"/>
      <w:numFmt w:val="lowerRoman"/>
      <w:lvlText w:val="%6"/>
      <w:lvlJc w:val="left"/>
      <w:pPr>
        <w:ind w:left="4084"/>
      </w:pPr>
      <w:rPr>
        <w:rFonts w:ascii="Calibri" w:eastAsia="Times New Roman" w:hAnsi="Calibri" w:cs="Calibri"/>
        <w:b w:val="0"/>
        <w:i w:val="0"/>
        <w:strike w:val="0"/>
        <w:dstrike w:val="0"/>
        <w:color w:val="000000"/>
        <w:sz w:val="24"/>
        <w:szCs w:val="24"/>
        <w:u w:val="none" w:color="000000"/>
        <w:vertAlign w:val="baseline"/>
      </w:rPr>
    </w:lvl>
    <w:lvl w:ilvl="6" w:tplc="3E7EF37A">
      <w:start w:val="1"/>
      <w:numFmt w:val="decimal"/>
      <w:lvlText w:val="%7"/>
      <w:lvlJc w:val="left"/>
      <w:pPr>
        <w:ind w:left="4804"/>
      </w:pPr>
      <w:rPr>
        <w:rFonts w:ascii="Calibri" w:eastAsia="Times New Roman" w:hAnsi="Calibri" w:cs="Calibri"/>
        <w:b w:val="0"/>
        <w:i w:val="0"/>
        <w:strike w:val="0"/>
        <w:dstrike w:val="0"/>
        <w:color w:val="000000"/>
        <w:sz w:val="24"/>
        <w:szCs w:val="24"/>
        <w:u w:val="none" w:color="000000"/>
        <w:vertAlign w:val="baseline"/>
      </w:rPr>
    </w:lvl>
    <w:lvl w:ilvl="7" w:tplc="3C6204A2">
      <w:start w:val="1"/>
      <w:numFmt w:val="lowerLetter"/>
      <w:lvlText w:val="%8"/>
      <w:lvlJc w:val="left"/>
      <w:pPr>
        <w:ind w:left="5524"/>
      </w:pPr>
      <w:rPr>
        <w:rFonts w:ascii="Calibri" w:eastAsia="Times New Roman" w:hAnsi="Calibri" w:cs="Calibri"/>
        <w:b w:val="0"/>
        <w:i w:val="0"/>
        <w:strike w:val="0"/>
        <w:dstrike w:val="0"/>
        <w:color w:val="000000"/>
        <w:sz w:val="24"/>
        <w:szCs w:val="24"/>
        <w:u w:val="none" w:color="000000"/>
        <w:vertAlign w:val="baseline"/>
      </w:rPr>
    </w:lvl>
    <w:lvl w:ilvl="8" w:tplc="3EF6DFDE">
      <w:start w:val="1"/>
      <w:numFmt w:val="lowerRoman"/>
      <w:lvlText w:val="%9"/>
      <w:lvlJc w:val="left"/>
      <w:pPr>
        <w:ind w:left="6244"/>
      </w:pPr>
      <w:rPr>
        <w:rFonts w:ascii="Calibri" w:eastAsia="Times New Roman" w:hAnsi="Calibri" w:cs="Calibri"/>
        <w:b w:val="0"/>
        <w:i w:val="0"/>
        <w:strike w:val="0"/>
        <w:dstrike w:val="0"/>
        <w:color w:val="000000"/>
        <w:sz w:val="24"/>
        <w:szCs w:val="24"/>
        <w:u w:val="none" w:color="000000"/>
        <w:vertAlign w:val="baseline"/>
      </w:rPr>
    </w:lvl>
  </w:abstractNum>
  <w:abstractNum w:abstractNumId="12" w15:restartNumberingAfterBreak="0">
    <w:nsid w:val="20564AC3"/>
    <w:multiLevelType w:val="hybridMultilevel"/>
    <w:tmpl w:val="D8D4E0BE"/>
    <w:lvl w:ilvl="0" w:tplc="75164862">
      <w:start w:val="1"/>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27C06DC4">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7534B480">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2436744E">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5AE2F8DA">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6E4264C6">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92987B92">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EED02EEE">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E2BE3EA2">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13" w15:restartNumberingAfterBreak="0">
    <w:nsid w:val="24410E5E"/>
    <w:multiLevelType w:val="hybridMultilevel"/>
    <w:tmpl w:val="D28AB00E"/>
    <w:lvl w:ilvl="0" w:tplc="C08C447A">
      <w:start w:val="1"/>
      <w:numFmt w:val="decimal"/>
      <w:lvlText w:val="%1)"/>
      <w:lvlJc w:val="left"/>
      <w:pPr>
        <w:ind w:left="711"/>
      </w:pPr>
      <w:rPr>
        <w:rFonts w:ascii="Calibri" w:eastAsia="Times New Roman" w:hAnsi="Calibri" w:cs="Calibri"/>
        <w:b w:val="0"/>
        <w:i w:val="0"/>
        <w:strike w:val="0"/>
        <w:dstrike w:val="0"/>
        <w:color w:val="000000"/>
        <w:sz w:val="24"/>
        <w:szCs w:val="24"/>
        <w:u w:val="none" w:color="000000"/>
        <w:vertAlign w:val="baseline"/>
      </w:rPr>
    </w:lvl>
    <w:lvl w:ilvl="1" w:tplc="5ED0BF3A">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8DE02B86">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13842D26">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820A35C4">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EC82D062">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FA7AC216">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49FE29B4">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41E08EA0">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14" w15:restartNumberingAfterBreak="0">
    <w:nsid w:val="26124A2C"/>
    <w:multiLevelType w:val="hybridMultilevel"/>
    <w:tmpl w:val="930A606C"/>
    <w:lvl w:ilvl="0" w:tplc="87DA3690">
      <w:start w:val="1"/>
      <w:numFmt w:val="decimal"/>
      <w:lvlText w:val="%1."/>
      <w:lvlJc w:val="left"/>
      <w:pPr>
        <w:ind w:left="711"/>
      </w:pPr>
      <w:rPr>
        <w:rFonts w:ascii="Calibri" w:eastAsia="Times New Roman" w:hAnsi="Calibri" w:cs="Calibri"/>
        <w:b w:val="0"/>
        <w:i w:val="0"/>
        <w:strike w:val="0"/>
        <w:dstrike w:val="0"/>
        <w:color w:val="000000"/>
        <w:sz w:val="22"/>
        <w:szCs w:val="22"/>
        <w:u w:val="none" w:color="000000"/>
        <w:vertAlign w:val="baseline"/>
      </w:rPr>
    </w:lvl>
    <w:lvl w:ilvl="1" w:tplc="A72AA08E">
      <w:start w:val="1"/>
      <w:numFmt w:val="lowerLetter"/>
      <w:lvlText w:val="%2"/>
      <w:lvlJc w:val="left"/>
      <w:pPr>
        <w:ind w:left="1080"/>
      </w:pPr>
      <w:rPr>
        <w:rFonts w:ascii="Calibri" w:eastAsia="Times New Roman" w:hAnsi="Calibri" w:cs="Calibri"/>
        <w:b w:val="0"/>
        <w:i w:val="0"/>
        <w:strike w:val="0"/>
        <w:dstrike w:val="0"/>
        <w:color w:val="000000"/>
        <w:sz w:val="22"/>
        <w:szCs w:val="22"/>
        <w:u w:val="none" w:color="000000"/>
        <w:vertAlign w:val="baseline"/>
      </w:rPr>
    </w:lvl>
    <w:lvl w:ilvl="2" w:tplc="14F2EA40">
      <w:start w:val="1"/>
      <w:numFmt w:val="lowerRoman"/>
      <w:lvlText w:val="%3"/>
      <w:lvlJc w:val="left"/>
      <w:pPr>
        <w:ind w:left="1800"/>
      </w:pPr>
      <w:rPr>
        <w:rFonts w:ascii="Calibri" w:eastAsia="Times New Roman" w:hAnsi="Calibri" w:cs="Calibri"/>
        <w:b w:val="0"/>
        <w:i w:val="0"/>
        <w:strike w:val="0"/>
        <w:dstrike w:val="0"/>
        <w:color w:val="000000"/>
        <w:sz w:val="22"/>
        <w:szCs w:val="22"/>
        <w:u w:val="none" w:color="000000"/>
        <w:vertAlign w:val="baseline"/>
      </w:rPr>
    </w:lvl>
    <w:lvl w:ilvl="3" w:tplc="59603E54">
      <w:start w:val="1"/>
      <w:numFmt w:val="decimal"/>
      <w:lvlText w:val="%4"/>
      <w:lvlJc w:val="left"/>
      <w:pPr>
        <w:ind w:left="2520"/>
      </w:pPr>
      <w:rPr>
        <w:rFonts w:ascii="Calibri" w:eastAsia="Times New Roman" w:hAnsi="Calibri" w:cs="Calibri"/>
        <w:b w:val="0"/>
        <w:i w:val="0"/>
        <w:strike w:val="0"/>
        <w:dstrike w:val="0"/>
        <w:color w:val="000000"/>
        <w:sz w:val="22"/>
        <w:szCs w:val="22"/>
        <w:u w:val="none" w:color="000000"/>
        <w:vertAlign w:val="baseline"/>
      </w:rPr>
    </w:lvl>
    <w:lvl w:ilvl="4" w:tplc="9760BD2E">
      <w:start w:val="1"/>
      <w:numFmt w:val="lowerLetter"/>
      <w:lvlText w:val="%5"/>
      <w:lvlJc w:val="left"/>
      <w:pPr>
        <w:ind w:left="3240"/>
      </w:pPr>
      <w:rPr>
        <w:rFonts w:ascii="Calibri" w:eastAsia="Times New Roman" w:hAnsi="Calibri" w:cs="Calibri"/>
        <w:b w:val="0"/>
        <w:i w:val="0"/>
        <w:strike w:val="0"/>
        <w:dstrike w:val="0"/>
        <w:color w:val="000000"/>
        <w:sz w:val="22"/>
        <w:szCs w:val="22"/>
        <w:u w:val="none" w:color="000000"/>
        <w:vertAlign w:val="baseline"/>
      </w:rPr>
    </w:lvl>
    <w:lvl w:ilvl="5" w:tplc="058286D8">
      <w:start w:val="1"/>
      <w:numFmt w:val="lowerRoman"/>
      <w:lvlText w:val="%6"/>
      <w:lvlJc w:val="left"/>
      <w:pPr>
        <w:ind w:left="3960"/>
      </w:pPr>
      <w:rPr>
        <w:rFonts w:ascii="Calibri" w:eastAsia="Times New Roman" w:hAnsi="Calibri" w:cs="Calibri"/>
        <w:b w:val="0"/>
        <w:i w:val="0"/>
        <w:strike w:val="0"/>
        <w:dstrike w:val="0"/>
        <w:color w:val="000000"/>
        <w:sz w:val="22"/>
        <w:szCs w:val="22"/>
        <w:u w:val="none" w:color="000000"/>
        <w:vertAlign w:val="baseline"/>
      </w:rPr>
    </w:lvl>
    <w:lvl w:ilvl="6" w:tplc="7B76DD70">
      <w:start w:val="1"/>
      <w:numFmt w:val="decimal"/>
      <w:lvlText w:val="%7"/>
      <w:lvlJc w:val="left"/>
      <w:pPr>
        <w:ind w:left="4680"/>
      </w:pPr>
      <w:rPr>
        <w:rFonts w:ascii="Calibri" w:eastAsia="Times New Roman" w:hAnsi="Calibri" w:cs="Calibri"/>
        <w:b w:val="0"/>
        <w:i w:val="0"/>
        <w:strike w:val="0"/>
        <w:dstrike w:val="0"/>
        <w:color w:val="000000"/>
        <w:sz w:val="22"/>
        <w:szCs w:val="22"/>
        <w:u w:val="none" w:color="000000"/>
        <w:vertAlign w:val="baseline"/>
      </w:rPr>
    </w:lvl>
    <w:lvl w:ilvl="7" w:tplc="A5ECC6D4">
      <w:start w:val="1"/>
      <w:numFmt w:val="lowerLetter"/>
      <w:lvlText w:val="%8"/>
      <w:lvlJc w:val="left"/>
      <w:pPr>
        <w:ind w:left="5400"/>
      </w:pPr>
      <w:rPr>
        <w:rFonts w:ascii="Calibri" w:eastAsia="Times New Roman" w:hAnsi="Calibri" w:cs="Calibri"/>
        <w:b w:val="0"/>
        <w:i w:val="0"/>
        <w:strike w:val="0"/>
        <w:dstrike w:val="0"/>
        <w:color w:val="000000"/>
        <w:sz w:val="22"/>
        <w:szCs w:val="22"/>
        <w:u w:val="none" w:color="000000"/>
        <w:vertAlign w:val="baseline"/>
      </w:rPr>
    </w:lvl>
    <w:lvl w:ilvl="8" w:tplc="518606EE">
      <w:start w:val="1"/>
      <w:numFmt w:val="lowerRoman"/>
      <w:lvlText w:val="%9"/>
      <w:lvlJc w:val="left"/>
      <w:pPr>
        <w:ind w:left="6120"/>
      </w:pPr>
      <w:rPr>
        <w:rFonts w:ascii="Calibri" w:eastAsia="Times New Roman" w:hAnsi="Calibri" w:cs="Calibri"/>
        <w:b w:val="0"/>
        <w:i w:val="0"/>
        <w:strike w:val="0"/>
        <w:dstrike w:val="0"/>
        <w:color w:val="000000"/>
        <w:sz w:val="22"/>
        <w:szCs w:val="22"/>
        <w:u w:val="none" w:color="000000"/>
        <w:vertAlign w:val="baseline"/>
      </w:rPr>
    </w:lvl>
  </w:abstractNum>
  <w:abstractNum w:abstractNumId="15" w15:restartNumberingAfterBreak="0">
    <w:nsid w:val="26653973"/>
    <w:multiLevelType w:val="hybridMultilevel"/>
    <w:tmpl w:val="7CD6C444"/>
    <w:lvl w:ilvl="0" w:tplc="01DE224C">
      <w:start w:val="4"/>
      <w:numFmt w:val="decimal"/>
      <w:lvlText w:val="%1."/>
      <w:lvlJc w:val="left"/>
      <w:pPr>
        <w:ind w:left="703"/>
      </w:pPr>
      <w:rPr>
        <w:rFonts w:ascii="Calibri" w:eastAsia="Times New Roman" w:hAnsi="Calibri" w:cs="Calibri"/>
        <w:b w:val="0"/>
        <w:i w:val="0"/>
        <w:strike w:val="0"/>
        <w:dstrike w:val="0"/>
        <w:color w:val="000000"/>
        <w:sz w:val="22"/>
        <w:szCs w:val="22"/>
        <w:u w:val="none" w:color="000000"/>
        <w:vertAlign w:val="baseline"/>
      </w:rPr>
    </w:lvl>
    <w:lvl w:ilvl="1" w:tplc="3EF0FDF2">
      <w:start w:val="1"/>
      <w:numFmt w:val="lowerLetter"/>
      <w:lvlText w:val="%2"/>
      <w:lvlJc w:val="left"/>
      <w:pPr>
        <w:ind w:left="1080"/>
      </w:pPr>
      <w:rPr>
        <w:rFonts w:ascii="Calibri" w:eastAsia="Times New Roman" w:hAnsi="Calibri" w:cs="Calibri"/>
        <w:b w:val="0"/>
        <w:i w:val="0"/>
        <w:strike w:val="0"/>
        <w:dstrike w:val="0"/>
        <w:color w:val="000000"/>
        <w:sz w:val="22"/>
        <w:szCs w:val="22"/>
        <w:u w:val="none" w:color="000000"/>
        <w:vertAlign w:val="baseline"/>
      </w:rPr>
    </w:lvl>
    <w:lvl w:ilvl="2" w:tplc="D5A80FB6">
      <w:start w:val="1"/>
      <w:numFmt w:val="lowerRoman"/>
      <w:lvlText w:val="%3"/>
      <w:lvlJc w:val="left"/>
      <w:pPr>
        <w:ind w:left="1800"/>
      </w:pPr>
      <w:rPr>
        <w:rFonts w:ascii="Calibri" w:eastAsia="Times New Roman" w:hAnsi="Calibri" w:cs="Calibri"/>
        <w:b w:val="0"/>
        <w:i w:val="0"/>
        <w:strike w:val="0"/>
        <w:dstrike w:val="0"/>
        <w:color w:val="000000"/>
        <w:sz w:val="22"/>
        <w:szCs w:val="22"/>
        <w:u w:val="none" w:color="000000"/>
        <w:vertAlign w:val="baseline"/>
      </w:rPr>
    </w:lvl>
    <w:lvl w:ilvl="3" w:tplc="1CDED184">
      <w:start w:val="1"/>
      <w:numFmt w:val="decimal"/>
      <w:lvlText w:val="%4"/>
      <w:lvlJc w:val="left"/>
      <w:pPr>
        <w:ind w:left="2520"/>
      </w:pPr>
      <w:rPr>
        <w:rFonts w:ascii="Calibri" w:eastAsia="Times New Roman" w:hAnsi="Calibri" w:cs="Calibri"/>
        <w:b w:val="0"/>
        <w:i w:val="0"/>
        <w:strike w:val="0"/>
        <w:dstrike w:val="0"/>
        <w:color w:val="000000"/>
        <w:sz w:val="22"/>
        <w:szCs w:val="22"/>
        <w:u w:val="none" w:color="000000"/>
        <w:vertAlign w:val="baseline"/>
      </w:rPr>
    </w:lvl>
    <w:lvl w:ilvl="4" w:tplc="573CF1DE">
      <w:start w:val="1"/>
      <w:numFmt w:val="lowerLetter"/>
      <w:lvlText w:val="%5"/>
      <w:lvlJc w:val="left"/>
      <w:pPr>
        <w:ind w:left="3240"/>
      </w:pPr>
      <w:rPr>
        <w:rFonts w:ascii="Calibri" w:eastAsia="Times New Roman" w:hAnsi="Calibri" w:cs="Calibri"/>
        <w:b w:val="0"/>
        <w:i w:val="0"/>
        <w:strike w:val="0"/>
        <w:dstrike w:val="0"/>
        <w:color w:val="000000"/>
        <w:sz w:val="22"/>
        <w:szCs w:val="22"/>
        <w:u w:val="none" w:color="000000"/>
        <w:vertAlign w:val="baseline"/>
      </w:rPr>
    </w:lvl>
    <w:lvl w:ilvl="5" w:tplc="78721534">
      <w:start w:val="1"/>
      <w:numFmt w:val="lowerRoman"/>
      <w:lvlText w:val="%6"/>
      <w:lvlJc w:val="left"/>
      <w:pPr>
        <w:ind w:left="3960"/>
      </w:pPr>
      <w:rPr>
        <w:rFonts w:ascii="Calibri" w:eastAsia="Times New Roman" w:hAnsi="Calibri" w:cs="Calibri"/>
        <w:b w:val="0"/>
        <w:i w:val="0"/>
        <w:strike w:val="0"/>
        <w:dstrike w:val="0"/>
        <w:color w:val="000000"/>
        <w:sz w:val="22"/>
        <w:szCs w:val="22"/>
        <w:u w:val="none" w:color="000000"/>
        <w:vertAlign w:val="baseline"/>
      </w:rPr>
    </w:lvl>
    <w:lvl w:ilvl="6" w:tplc="B628CBC2">
      <w:start w:val="1"/>
      <w:numFmt w:val="decimal"/>
      <w:lvlText w:val="%7"/>
      <w:lvlJc w:val="left"/>
      <w:pPr>
        <w:ind w:left="4680"/>
      </w:pPr>
      <w:rPr>
        <w:rFonts w:ascii="Calibri" w:eastAsia="Times New Roman" w:hAnsi="Calibri" w:cs="Calibri"/>
        <w:b w:val="0"/>
        <w:i w:val="0"/>
        <w:strike w:val="0"/>
        <w:dstrike w:val="0"/>
        <w:color w:val="000000"/>
        <w:sz w:val="22"/>
        <w:szCs w:val="22"/>
        <w:u w:val="none" w:color="000000"/>
        <w:vertAlign w:val="baseline"/>
      </w:rPr>
    </w:lvl>
    <w:lvl w:ilvl="7" w:tplc="7848D17E">
      <w:start w:val="1"/>
      <w:numFmt w:val="lowerLetter"/>
      <w:lvlText w:val="%8"/>
      <w:lvlJc w:val="left"/>
      <w:pPr>
        <w:ind w:left="5400"/>
      </w:pPr>
      <w:rPr>
        <w:rFonts w:ascii="Calibri" w:eastAsia="Times New Roman" w:hAnsi="Calibri" w:cs="Calibri"/>
        <w:b w:val="0"/>
        <w:i w:val="0"/>
        <w:strike w:val="0"/>
        <w:dstrike w:val="0"/>
        <w:color w:val="000000"/>
        <w:sz w:val="22"/>
        <w:szCs w:val="22"/>
        <w:u w:val="none" w:color="000000"/>
        <w:vertAlign w:val="baseline"/>
      </w:rPr>
    </w:lvl>
    <w:lvl w:ilvl="8" w:tplc="642441E2">
      <w:start w:val="1"/>
      <w:numFmt w:val="lowerRoman"/>
      <w:lvlText w:val="%9"/>
      <w:lvlJc w:val="left"/>
      <w:pPr>
        <w:ind w:left="6120"/>
      </w:pPr>
      <w:rPr>
        <w:rFonts w:ascii="Calibri" w:eastAsia="Times New Roman" w:hAnsi="Calibri" w:cs="Calibri"/>
        <w:b w:val="0"/>
        <w:i w:val="0"/>
        <w:strike w:val="0"/>
        <w:dstrike w:val="0"/>
        <w:color w:val="000000"/>
        <w:sz w:val="22"/>
        <w:szCs w:val="22"/>
        <w:u w:val="none" w:color="000000"/>
        <w:vertAlign w:val="baseline"/>
      </w:rPr>
    </w:lvl>
  </w:abstractNum>
  <w:abstractNum w:abstractNumId="16" w15:restartNumberingAfterBreak="0">
    <w:nsid w:val="2C8A691F"/>
    <w:multiLevelType w:val="hybridMultilevel"/>
    <w:tmpl w:val="15D25A14"/>
    <w:lvl w:ilvl="0" w:tplc="40EE4BA2">
      <w:start w:val="21"/>
      <w:numFmt w:val="decimal"/>
      <w:lvlText w:val="%1."/>
      <w:lvlJc w:val="left"/>
      <w:pPr>
        <w:ind w:left="703"/>
      </w:pPr>
      <w:rPr>
        <w:rFonts w:ascii="Calibri" w:eastAsia="Times New Roman" w:hAnsi="Calibri" w:cs="Calibri"/>
        <w:b w:val="0"/>
        <w:i w:val="0"/>
        <w:strike w:val="0"/>
        <w:dstrike w:val="0"/>
        <w:color w:val="000000"/>
        <w:sz w:val="22"/>
        <w:szCs w:val="22"/>
        <w:u w:val="none" w:color="000000"/>
        <w:vertAlign w:val="baseline"/>
      </w:rPr>
    </w:lvl>
    <w:lvl w:ilvl="1" w:tplc="0F1604DC">
      <w:start w:val="1"/>
      <w:numFmt w:val="decimal"/>
      <w:lvlText w:val="%2."/>
      <w:lvlJc w:val="left"/>
      <w:pPr>
        <w:ind w:left="711"/>
      </w:pPr>
      <w:rPr>
        <w:rFonts w:ascii="Calibri" w:eastAsia="Times New Roman" w:hAnsi="Calibri" w:cs="Calibri"/>
        <w:b w:val="0"/>
        <w:i w:val="0"/>
        <w:strike w:val="0"/>
        <w:dstrike w:val="0"/>
        <w:color w:val="000000"/>
        <w:sz w:val="24"/>
        <w:szCs w:val="24"/>
        <w:u w:val="none" w:color="000000"/>
        <w:vertAlign w:val="baseline"/>
      </w:rPr>
    </w:lvl>
    <w:lvl w:ilvl="2" w:tplc="EA487974">
      <w:start w:val="1"/>
      <w:numFmt w:val="lowerRoman"/>
      <w:lvlText w:val="%3"/>
      <w:lvlJc w:val="left"/>
      <w:pPr>
        <w:ind w:left="1291"/>
      </w:pPr>
      <w:rPr>
        <w:rFonts w:ascii="Calibri" w:eastAsia="Times New Roman" w:hAnsi="Calibri" w:cs="Calibri"/>
        <w:b w:val="0"/>
        <w:i w:val="0"/>
        <w:strike w:val="0"/>
        <w:dstrike w:val="0"/>
        <w:color w:val="000000"/>
        <w:sz w:val="24"/>
        <w:szCs w:val="24"/>
        <w:u w:val="none" w:color="000000"/>
        <w:vertAlign w:val="baseline"/>
      </w:rPr>
    </w:lvl>
    <w:lvl w:ilvl="3" w:tplc="D62E1FE6">
      <w:start w:val="1"/>
      <w:numFmt w:val="decimal"/>
      <w:lvlText w:val="%4"/>
      <w:lvlJc w:val="left"/>
      <w:pPr>
        <w:ind w:left="2011"/>
      </w:pPr>
      <w:rPr>
        <w:rFonts w:ascii="Calibri" w:eastAsia="Times New Roman" w:hAnsi="Calibri" w:cs="Calibri"/>
        <w:b w:val="0"/>
        <w:i w:val="0"/>
        <w:strike w:val="0"/>
        <w:dstrike w:val="0"/>
        <w:color w:val="000000"/>
        <w:sz w:val="24"/>
        <w:szCs w:val="24"/>
        <w:u w:val="none" w:color="000000"/>
        <w:vertAlign w:val="baseline"/>
      </w:rPr>
    </w:lvl>
    <w:lvl w:ilvl="4" w:tplc="46B0283A">
      <w:start w:val="1"/>
      <w:numFmt w:val="lowerLetter"/>
      <w:lvlText w:val="%5"/>
      <w:lvlJc w:val="left"/>
      <w:pPr>
        <w:ind w:left="2731"/>
      </w:pPr>
      <w:rPr>
        <w:rFonts w:ascii="Calibri" w:eastAsia="Times New Roman" w:hAnsi="Calibri" w:cs="Calibri"/>
        <w:b w:val="0"/>
        <w:i w:val="0"/>
        <w:strike w:val="0"/>
        <w:dstrike w:val="0"/>
        <w:color w:val="000000"/>
        <w:sz w:val="24"/>
        <w:szCs w:val="24"/>
        <w:u w:val="none" w:color="000000"/>
        <w:vertAlign w:val="baseline"/>
      </w:rPr>
    </w:lvl>
    <w:lvl w:ilvl="5" w:tplc="A024FA88">
      <w:start w:val="1"/>
      <w:numFmt w:val="lowerRoman"/>
      <w:lvlText w:val="%6"/>
      <w:lvlJc w:val="left"/>
      <w:pPr>
        <w:ind w:left="3451"/>
      </w:pPr>
      <w:rPr>
        <w:rFonts w:ascii="Calibri" w:eastAsia="Times New Roman" w:hAnsi="Calibri" w:cs="Calibri"/>
        <w:b w:val="0"/>
        <w:i w:val="0"/>
        <w:strike w:val="0"/>
        <w:dstrike w:val="0"/>
        <w:color w:val="000000"/>
        <w:sz w:val="24"/>
        <w:szCs w:val="24"/>
        <w:u w:val="none" w:color="000000"/>
        <w:vertAlign w:val="baseline"/>
      </w:rPr>
    </w:lvl>
    <w:lvl w:ilvl="6" w:tplc="FB30EC0C">
      <w:start w:val="1"/>
      <w:numFmt w:val="decimal"/>
      <w:lvlText w:val="%7"/>
      <w:lvlJc w:val="left"/>
      <w:pPr>
        <w:ind w:left="4171"/>
      </w:pPr>
      <w:rPr>
        <w:rFonts w:ascii="Calibri" w:eastAsia="Times New Roman" w:hAnsi="Calibri" w:cs="Calibri"/>
        <w:b w:val="0"/>
        <w:i w:val="0"/>
        <w:strike w:val="0"/>
        <w:dstrike w:val="0"/>
        <w:color w:val="000000"/>
        <w:sz w:val="24"/>
        <w:szCs w:val="24"/>
        <w:u w:val="none" w:color="000000"/>
        <w:vertAlign w:val="baseline"/>
      </w:rPr>
    </w:lvl>
    <w:lvl w:ilvl="7" w:tplc="0F64BA6E">
      <w:start w:val="1"/>
      <w:numFmt w:val="lowerLetter"/>
      <w:lvlText w:val="%8"/>
      <w:lvlJc w:val="left"/>
      <w:pPr>
        <w:ind w:left="4891"/>
      </w:pPr>
      <w:rPr>
        <w:rFonts w:ascii="Calibri" w:eastAsia="Times New Roman" w:hAnsi="Calibri" w:cs="Calibri"/>
        <w:b w:val="0"/>
        <w:i w:val="0"/>
        <w:strike w:val="0"/>
        <w:dstrike w:val="0"/>
        <w:color w:val="000000"/>
        <w:sz w:val="24"/>
        <w:szCs w:val="24"/>
        <w:u w:val="none" w:color="000000"/>
        <w:vertAlign w:val="baseline"/>
      </w:rPr>
    </w:lvl>
    <w:lvl w:ilvl="8" w:tplc="BB5E8466">
      <w:start w:val="1"/>
      <w:numFmt w:val="lowerRoman"/>
      <w:lvlText w:val="%9"/>
      <w:lvlJc w:val="left"/>
      <w:pPr>
        <w:ind w:left="5611"/>
      </w:pPr>
      <w:rPr>
        <w:rFonts w:ascii="Calibri" w:eastAsia="Times New Roman" w:hAnsi="Calibri" w:cs="Calibri"/>
        <w:b w:val="0"/>
        <w:i w:val="0"/>
        <w:strike w:val="0"/>
        <w:dstrike w:val="0"/>
        <w:color w:val="000000"/>
        <w:sz w:val="24"/>
        <w:szCs w:val="24"/>
        <w:u w:val="none" w:color="000000"/>
        <w:vertAlign w:val="baseline"/>
      </w:rPr>
    </w:lvl>
  </w:abstractNum>
  <w:abstractNum w:abstractNumId="17" w15:restartNumberingAfterBreak="0">
    <w:nsid w:val="2F2E4142"/>
    <w:multiLevelType w:val="hybridMultilevel"/>
    <w:tmpl w:val="87B81ACA"/>
    <w:lvl w:ilvl="0" w:tplc="2A7889F8">
      <w:start w:val="1"/>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97AC3F26">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F31405B4">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2370C3A4">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0DF0F41C">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6324FB80">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08C496F2">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642C459E">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2EC20FE2">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18" w15:restartNumberingAfterBreak="0">
    <w:nsid w:val="31217249"/>
    <w:multiLevelType w:val="hybridMultilevel"/>
    <w:tmpl w:val="4A8AFCFE"/>
    <w:lvl w:ilvl="0" w:tplc="3C12ECF2">
      <w:start w:val="3"/>
      <w:numFmt w:val="lowerLetter"/>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81483720">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2164625C">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E5EEA1D2">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9F1C787A">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84624B20">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6180018A">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6040EC12">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0494DE52">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19" w15:restartNumberingAfterBreak="0">
    <w:nsid w:val="36301B6A"/>
    <w:multiLevelType w:val="hybridMultilevel"/>
    <w:tmpl w:val="E0F49290"/>
    <w:lvl w:ilvl="0" w:tplc="10AAD020">
      <w:start w:val="1"/>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12B6165C">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290642B6">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C6B0F490">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D46CD73A">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7AA0E62E">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363C2240">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4AEC986A">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C3EE054E">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20" w15:restartNumberingAfterBreak="0">
    <w:nsid w:val="36313BCB"/>
    <w:multiLevelType w:val="hybridMultilevel"/>
    <w:tmpl w:val="419A088A"/>
    <w:lvl w:ilvl="0" w:tplc="D5F82EA8">
      <w:start w:val="1"/>
      <w:numFmt w:val="lowerLetter"/>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6A78FF82">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CCC66EC8">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7D827E34">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0EAA0918">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35E86F92">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CD943B02">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4A2E2D46">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6230681A">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21" w15:restartNumberingAfterBreak="0">
    <w:nsid w:val="36CC6E15"/>
    <w:multiLevelType w:val="hybridMultilevel"/>
    <w:tmpl w:val="F8C08CFC"/>
    <w:lvl w:ilvl="0" w:tplc="563E145E">
      <w:start w:val="8"/>
      <w:numFmt w:val="decimal"/>
      <w:lvlText w:val="%1."/>
      <w:lvlJc w:val="left"/>
      <w:pPr>
        <w:ind w:left="703"/>
      </w:pPr>
      <w:rPr>
        <w:rFonts w:ascii="Calibri" w:eastAsia="Times New Roman" w:hAnsi="Calibri" w:cs="Calibri"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37C82925"/>
    <w:multiLevelType w:val="hybridMultilevel"/>
    <w:tmpl w:val="30DCE0B8"/>
    <w:lvl w:ilvl="0" w:tplc="7E8E8FA2">
      <w:start w:val="1"/>
      <w:numFmt w:val="bullet"/>
      <w:lvlText w:val="•"/>
      <w:lvlJc w:val="left"/>
      <w:pPr>
        <w:ind w:left="360"/>
      </w:pPr>
      <w:rPr>
        <w:rFonts w:ascii="Arial" w:eastAsia="Times New Roman" w:hAnsi="Arial"/>
        <w:b w:val="0"/>
        <w:i w:val="0"/>
        <w:strike w:val="0"/>
        <w:dstrike w:val="0"/>
        <w:color w:val="000000"/>
        <w:sz w:val="24"/>
        <w:u w:val="none" w:color="000000"/>
        <w:vertAlign w:val="baseline"/>
      </w:rPr>
    </w:lvl>
    <w:lvl w:ilvl="1" w:tplc="A5808FBC">
      <w:start w:val="1"/>
      <w:numFmt w:val="bullet"/>
      <w:lvlText w:val="•"/>
      <w:lvlJc w:val="left"/>
      <w:pPr>
        <w:ind w:left="711"/>
      </w:pPr>
      <w:rPr>
        <w:rFonts w:ascii="Arial" w:eastAsia="Times New Roman" w:hAnsi="Arial"/>
        <w:b w:val="0"/>
        <w:i w:val="0"/>
        <w:strike w:val="0"/>
        <w:dstrike w:val="0"/>
        <w:color w:val="000000"/>
        <w:sz w:val="24"/>
        <w:u w:val="none" w:color="000000"/>
        <w:vertAlign w:val="baseline"/>
      </w:rPr>
    </w:lvl>
    <w:lvl w:ilvl="2" w:tplc="8BBACEF0">
      <w:start w:val="1"/>
      <w:numFmt w:val="bullet"/>
      <w:lvlText w:val="▪"/>
      <w:lvlJc w:val="left"/>
      <w:pPr>
        <w:ind w:left="1488"/>
      </w:pPr>
      <w:rPr>
        <w:rFonts w:ascii="Segoe UI Symbol" w:eastAsia="Times New Roman" w:hAnsi="Segoe UI Symbol"/>
        <w:b w:val="0"/>
        <w:i w:val="0"/>
        <w:strike w:val="0"/>
        <w:dstrike w:val="0"/>
        <w:color w:val="000000"/>
        <w:sz w:val="24"/>
        <w:u w:val="none" w:color="000000"/>
        <w:vertAlign w:val="baseline"/>
      </w:rPr>
    </w:lvl>
    <w:lvl w:ilvl="3" w:tplc="44EEDA9C">
      <w:start w:val="1"/>
      <w:numFmt w:val="bullet"/>
      <w:lvlText w:val="•"/>
      <w:lvlJc w:val="left"/>
      <w:pPr>
        <w:ind w:left="2208"/>
      </w:pPr>
      <w:rPr>
        <w:rFonts w:ascii="Arial" w:eastAsia="Times New Roman" w:hAnsi="Arial"/>
        <w:b w:val="0"/>
        <w:i w:val="0"/>
        <w:strike w:val="0"/>
        <w:dstrike w:val="0"/>
        <w:color w:val="000000"/>
        <w:sz w:val="24"/>
        <w:u w:val="none" w:color="000000"/>
        <w:vertAlign w:val="baseline"/>
      </w:rPr>
    </w:lvl>
    <w:lvl w:ilvl="4" w:tplc="1D1E5FDE">
      <w:start w:val="1"/>
      <w:numFmt w:val="bullet"/>
      <w:lvlText w:val="o"/>
      <w:lvlJc w:val="left"/>
      <w:pPr>
        <w:ind w:left="2928"/>
      </w:pPr>
      <w:rPr>
        <w:rFonts w:ascii="Segoe UI Symbol" w:eastAsia="Times New Roman" w:hAnsi="Segoe UI Symbol"/>
        <w:b w:val="0"/>
        <w:i w:val="0"/>
        <w:strike w:val="0"/>
        <w:dstrike w:val="0"/>
        <w:color w:val="000000"/>
        <w:sz w:val="24"/>
        <w:u w:val="none" w:color="000000"/>
        <w:vertAlign w:val="baseline"/>
      </w:rPr>
    </w:lvl>
    <w:lvl w:ilvl="5" w:tplc="2E2A7756">
      <w:start w:val="1"/>
      <w:numFmt w:val="bullet"/>
      <w:lvlText w:val="▪"/>
      <w:lvlJc w:val="left"/>
      <w:pPr>
        <w:ind w:left="3648"/>
      </w:pPr>
      <w:rPr>
        <w:rFonts w:ascii="Segoe UI Symbol" w:eastAsia="Times New Roman" w:hAnsi="Segoe UI Symbol"/>
        <w:b w:val="0"/>
        <w:i w:val="0"/>
        <w:strike w:val="0"/>
        <w:dstrike w:val="0"/>
        <w:color w:val="000000"/>
        <w:sz w:val="24"/>
        <w:u w:val="none" w:color="000000"/>
        <w:vertAlign w:val="baseline"/>
      </w:rPr>
    </w:lvl>
    <w:lvl w:ilvl="6" w:tplc="B880AA9E">
      <w:start w:val="1"/>
      <w:numFmt w:val="bullet"/>
      <w:lvlText w:val="•"/>
      <w:lvlJc w:val="left"/>
      <w:pPr>
        <w:ind w:left="4368"/>
      </w:pPr>
      <w:rPr>
        <w:rFonts w:ascii="Arial" w:eastAsia="Times New Roman" w:hAnsi="Arial"/>
        <w:b w:val="0"/>
        <w:i w:val="0"/>
        <w:strike w:val="0"/>
        <w:dstrike w:val="0"/>
        <w:color w:val="000000"/>
        <w:sz w:val="24"/>
        <w:u w:val="none" w:color="000000"/>
        <w:vertAlign w:val="baseline"/>
      </w:rPr>
    </w:lvl>
    <w:lvl w:ilvl="7" w:tplc="DF42AACE">
      <w:start w:val="1"/>
      <w:numFmt w:val="bullet"/>
      <w:lvlText w:val="o"/>
      <w:lvlJc w:val="left"/>
      <w:pPr>
        <w:ind w:left="5088"/>
      </w:pPr>
      <w:rPr>
        <w:rFonts w:ascii="Segoe UI Symbol" w:eastAsia="Times New Roman" w:hAnsi="Segoe UI Symbol"/>
        <w:b w:val="0"/>
        <w:i w:val="0"/>
        <w:strike w:val="0"/>
        <w:dstrike w:val="0"/>
        <w:color w:val="000000"/>
        <w:sz w:val="24"/>
        <w:u w:val="none" w:color="000000"/>
        <w:vertAlign w:val="baseline"/>
      </w:rPr>
    </w:lvl>
    <w:lvl w:ilvl="8" w:tplc="11B8303A">
      <w:start w:val="1"/>
      <w:numFmt w:val="bullet"/>
      <w:lvlText w:val="▪"/>
      <w:lvlJc w:val="left"/>
      <w:pPr>
        <w:ind w:left="5808"/>
      </w:pPr>
      <w:rPr>
        <w:rFonts w:ascii="Segoe UI Symbol" w:eastAsia="Times New Roman" w:hAnsi="Segoe UI Symbol"/>
        <w:b w:val="0"/>
        <w:i w:val="0"/>
        <w:strike w:val="0"/>
        <w:dstrike w:val="0"/>
        <w:color w:val="000000"/>
        <w:sz w:val="24"/>
        <w:u w:val="none" w:color="000000"/>
        <w:vertAlign w:val="baseline"/>
      </w:rPr>
    </w:lvl>
  </w:abstractNum>
  <w:abstractNum w:abstractNumId="23" w15:restartNumberingAfterBreak="0">
    <w:nsid w:val="396056CE"/>
    <w:multiLevelType w:val="hybridMultilevel"/>
    <w:tmpl w:val="AF6A2B46"/>
    <w:lvl w:ilvl="0" w:tplc="AB5EE7E6">
      <w:start w:val="1"/>
      <w:numFmt w:val="lowerLetter"/>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168C6A76">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8A52D2C6">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79762BEC">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7090C9B0">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DD6E7D14">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EF485BB8">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1DBAAEA8">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18B67F82">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24" w15:restartNumberingAfterBreak="0">
    <w:nsid w:val="3D6E6312"/>
    <w:multiLevelType w:val="hybridMultilevel"/>
    <w:tmpl w:val="F6BADA82"/>
    <w:lvl w:ilvl="0" w:tplc="3170E512">
      <w:start w:val="1"/>
      <w:numFmt w:val="decimal"/>
      <w:lvlText w:val="%1)"/>
      <w:lvlJc w:val="left"/>
      <w:pPr>
        <w:ind w:left="845"/>
      </w:pPr>
      <w:rPr>
        <w:rFonts w:ascii="Calibri" w:eastAsia="Times New Roman" w:hAnsi="Calibri" w:cs="Calibri"/>
        <w:b w:val="0"/>
        <w:i w:val="0"/>
        <w:strike w:val="0"/>
        <w:dstrike w:val="0"/>
        <w:color w:val="000000"/>
        <w:sz w:val="24"/>
        <w:szCs w:val="24"/>
        <w:u w:val="none" w:color="000000"/>
        <w:vertAlign w:val="baseline"/>
      </w:rPr>
    </w:lvl>
    <w:lvl w:ilvl="1" w:tplc="A33480AC">
      <w:start w:val="1"/>
      <w:numFmt w:val="lowerLetter"/>
      <w:lvlText w:val="%2)"/>
      <w:lvlJc w:val="left"/>
      <w:pPr>
        <w:ind w:left="711"/>
      </w:pPr>
      <w:rPr>
        <w:rFonts w:ascii="Calibri" w:eastAsia="Times New Roman" w:hAnsi="Calibri" w:cs="Calibri"/>
        <w:b w:val="0"/>
        <w:i w:val="0"/>
        <w:strike w:val="0"/>
        <w:dstrike w:val="0"/>
        <w:color w:val="000000"/>
        <w:sz w:val="24"/>
        <w:szCs w:val="24"/>
        <w:u w:val="none" w:color="000000"/>
        <w:vertAlign w:val="baseline"/>
      </w:rPr>
    </w:lvl>
    <w:lvl w:ilvl="2" w:tplc="CB645D42">
      <w:start w:val="1"/>
      <w:numFmt w:val="lowerRoman"/>
      <w:lvlText w:val="%3"/>
      <w:lvlJc w:val="left"/>
      <w:pPr>
        <w:ind w:left="1430"/>
      </w:pPr>
      <w:rPr>
        <w:rFonts w:ascii="Calibri" w:eastAsia="Times New Roman" w:hAnsi="Calibri" w:cs="Calibri"/>
        <w:b w:val="0"/>
        <w:i w:val="0"/>
        <w:strike w:val="0"/>
        <w:dstrike w:val="0"/>
        <w:color w:val="000000"/>
        <w:sz w:val="24"/>
        <w:szCs w:val="24"/>
        <w:u w:val="none" w:color="000000"/>
        <w:vertAlign w:val="baseline"/>
      </w:rPr>
    </w:lvl>
    <w:lvl w:ilvl="3" w:tplc="3EF0E202">
      <w:start w:val="1"/>
      <w:numFmt w:val="decimal"/>
      <w:lvlText w:val="%4"/>
      <w:lvlJc w:val="left"/>
      <w:pPr>
        <w:ind w:left="2150"/>
      </w:pPr>
      <w:rPr>
        <w:rFonts w:ascii="Calibri" w:eastAsia="Times New Roman" w:hAnsi="Calibri" w:cs="Calibri"/>
        <w:b w:val="0"/>
        <w:i w:val="0"/>
        <w:strike w:val="0"/>
        <w:dstrike w:val="0"/>
        <w:color w:val="000000"/>
        <w:sz w:val="24"/>
        <w:szCs w:val="24"/>
        <w:u w:val="none" w:color="000000"/>
        <w:vertAlign w:val="baseline"/>
      </w:rPr>
    </w:lvl>
    <w:lvl w:ilvl="4" w:tplc="F7A62728">
      <w:start w:val="1"/>
      <w:numFmt w:val="lowerLetter"/>
      <w:lvlText w:val="%5"/>
      <w:lvlJc w:val="left"/>
      <w:pPr>
        <w:ind w:left="2870"/>
      </w:pPr>
      <w:rPr>
        <w:rFonts w:ascii="Calibri" w:eastAsia="Times New Roman" w:hAnsi="Calibri" w:cs="Calibri"/>
        <w:b w:val="0"/>
        <w:i w:val="0"/>
        <w:strike w:val="0"/>
        <w:dstrike w:val="0"/>
        <w:color w:val="000000"/>
        <w:sz w:val="24"/>
        <w:szCs w:val="24"/>
        <w:u w:val="none" w:color="000000"/>
        <w:vertAlign w:val="baseline"/>
      </w:rPr>
    </w:lvl>
    <w:lvl w:ilvl="5" w:tplc="8EB8D442">
      <w:start w:val="1"/>
      <w:numFmt w:val="lowerRoman"/>
      <w:lvlText w:val="%6"/>
      <w:lvlJc w:val="left"/>
      <w:pPr>
        <w:ind w:left="3590"/>
      </w:pPr>
      <w:rPr>
        <w:rFonts w:ascii="Calibri" w:eastAsia="Times New Roman" w:hAnsi="Calibri" w:cs="Calibri"/>
        <w:b w:val="0"/>
        <w:i w:val="0"/>
        <w:strike w:val="0"/>
        <w:dstrike w:val="0"/>
        <w:color w:val="000000"/>
        <w:sz w:val="24"/>
        <w:szCs w:val="24"/>
        <w:u w:val="none" w:color="000000"/>
        <w:vertAlign w:val="baseline"/>
      </w:rPr>
    </w:lvl>
    <w:lvl w:ilvl="6" w:tplc="897AA552">
      <w:start w:val="1"/>
      <w:numFmt w:val="decimal"/>
      <w:lvlText w:val="%7"/>
      <w:lvlJc w:val="left"/>
      <w:pPr>
        <w:ind w:left="4310"/>
      </w:pPr>
      <w:rPr>
        <w:rFonts w:ascii="Calibri" w:eastAsia="Times New Roman" w:hAnsi="Calibri" w:cs="Calibri"/>
        <w:b w:val="0"/>
        <w:i w:val="0"/>
        <w:strike w:val="0"/>
        <w:dstrike w:val="0"/>
        <w:color w:val="000000"/>
        <w:sz w:val="24"/>
        <w:szCs w:val="24"/>
        <w:u w:val="none" w:color="000000"/>
        <w:vertAlign w:val="baseline"/>
      </w:rPr>
    </w:lvl>
    <w:lvl w:ilvl="7" w:tplc="B6289DFE">
      <w:start w:val="1"/>
      <w:numFmt w:val="lowerLetter"/>
      <w:lvlText w:val="%8"/>
      <w:lvlJc w:val="left"/>
      <w:pPr>
        <w:ind w:left="5030"/>
      </w:pPr>
      <w:rPr>
        <w:rFonts w:ascii="Calibri" w:eastAsia="Times New Roman" w:hAnsi="Calibri" w:cs="Calibri"/>
        <w:b w:val="0"/>
        <w:i w:val="0"/>
        <w:strike w:val="0"/>
        <w:dstrike w:val="0"/>
        <w:color w:val="000000"/>
        <w:sz w:val="24"/>
        <w:szCs w:val="24"/>
        <w:u w:val="none" w:color="000000"/>
        <w:vertAlign w:val="baseline"/>
      </w:rPr>
    </w:lvl>
    <w:lvl w:ilvl="8" w:tplc="88607468">
      <w:start w:val="1"/>
      <w:numFmt w:val="lowerRoman"/>
      <w:lvlText w:val="%9"/>
      <w:lvlJc w:val="left"/>
      <w:pPr>
        <w:ind w:left="5750"/>
      </w:pPr>
      <w:rPr>
        <w:rFonts w:ascii="Calibri" w:eastAsia="Times New Roman" w:hAnsi="Calibri" w:cs="Calibri"/>
        <w:b w:val="0"/>
        <w:i w:val="0"/>
        <w:strike w:val="0"/>
        <w:dstrike w:val="0"/>
        <w:color w:val="000000"/>
        <w:sz w:val="24"/>
        <w:szCs w:val="24"/>
        <w:u w:val="none" w:color="000000"/>
        <w:vertAlign w:val="baseline"/>
      </w:rPr>
    </w:lvl>
  </w:abstractNum>
  <w:abstractNum w:abstractNumId="25" w15:restartNumberingAfterBreak="0">
    <w:nsid w:val="3DFF1A1D"/>
    <w:multiLevelType w:val="hybridMultilevel"/>
    <w:tmpl w:val="F69C7B46"/>
    <w:lvl w:ilvl="0" w:tplc="D018A4DE">
      <w:start w:val="1"/>
      <w:numFmt w:val="decimal"/>
      <w:lvlText w:val="%1)"/>
      <w:lvlJc w:val="left"/>
      <w:pPr>
        <w:ind w:left="711"/>
      </w:pPr>
      <w:rPr>
        <w:rFonts w:ascii="Calibri" w:eastAsia="Times New Roman" w:hAnsi="Calibri" w:cs="Calibri"/>
        <w:b w:val="0"/>
        <w:i w:val="0"/>
        <w:strike w:val="0"/>
        <w:dstrike w:val="0"/>
        <w:color w:val="000000"/>
        <w:sz w:val="24"/>
        <w:szCs w:val="24"/>
        <w:u w:val="none" w:color="000000"/>
        <w:vertAlign w:val="baseline"/>
      </w:rPr>
    </w:lvl>
    <w:lvl w:ilvl="1" w:tplc="42D2E52E">
      <w:start w:val="1"/>
      <w:numFmt w:val="lowerLetter"/>
      <w:lvlText w:val="%2"/>
      <w:lvlJc w:val="left"/>
      <w:pPr>
        <w:ind w:left="1334"/>
      </w:pPr>
      <w:rPr>
        <w:rFonts w:ascii="Calibri" w:eastAsia="Times New Roman" w:hAnsi="Calibri" w:cs="Calibri"/>
        <w:b w:val="0"/>
        <w:i w:val="0"/>
        <w:strike w:val="0"/>
        <w:dstrike w:val="0"/>
        <w:color w:val="000000"/>
        <w:sz w:val="24"/>
        <w:szCs w:val="24"/>
        <w:u w:val="none" w:color="000000"/>
        <w:vertAlign w:val="baseline"/>
      </w:rPr>
    </w:lvl>
    <w:lvl w:ilvl="2" w:tplc="AAAC026E">
      <w:start w:val="1"/>
      <w:numFmt w:val="lowerRoman"/>
      <w:lvlText w:val="%3"/>
      <w:lvlJc w:val="left"/>
      <w:pPr>
        <w:ind w:left="2054"/>
      </w:pPr>
      <w:rPr>
        <w:rFonts w:ascii="Calibri" w:eastAsia="Times New Roman" w:hAnsi="Calibri" w:cs="Calibri"/>
        <w:b w:val="0"/>
        <w:i w:val="0"/>
        <w:strike w:val="0"/>
        <w:dstrike w:val="0"/>
        <w:color w:val="000000"/>
        <w:sz w:val="24"/>
        <w:szCs w:val="24"/>
        <w:u w:val="none" w:color="000000"/>
        <w:vertAlign w:val="baseline"/>
      </w:rPr>
    </w:lvl>
    <w:lvl w:ilvl="3" w:tplc="96640624">
      <w:start w:val="1"/>
      <w:numFmt w:val="decimal"/>
      <w:lvlText w:val="%4"/>
      <w:lvlJc w:val="left"/>
      <w:pPr>
        <w:ind w:left="2774"/>
      </w:pPr>
      <w:rPr>
        <w:rFonts w:ascii="Calibri" w:eastAsia="Times New Roman" w:hAnsi="Calibri" w:cs="Calibri"/>
        <w:b w:val="0"/>
        <w:i w:val="0"/>
        <w:strike w:val="0"/>
        <w:dstrike w:val="0"/>
        <w:color w:val="000000"/>
        <w:sz w:val="24"/>
        <w:szCs w:val="24"/>
        <w:u w:val="none" w:color="000000"/>
        <w:vertAlign w:val="baseline"/>
      </w:rPr>
    </w:lvl>
    <w:lvl w:ilvl="4" w:tplc="0BB22FC2">
      <w:start w:val="1"/>
      <w:numFmt w:val="lowerLetter"/>
      <w:lvlText w:val="%5"/>
      <w:lvlJc w:val="left"/>
      <w:pPr>
        <w:ind w:left="3494"/>
      </w:pPr>
      <w:rPr>
        <w:rFonts w:ascii="Calibri" w:eastAsia="Times New Roman" w:hAnsi="Calibri" w:cs="Calibri"/>
        <w:b w:val="0"/>
        <w:i w:val="0"/>
        <w:strike w:val="0"/>
        <w:dstrike w:val="0"/>
        <w:color w:val="000000"/>
        <w:sz w:val="24"/>
        <w:szCs w:val="24"/>
        <w:u w:val="none" w:color="000000"/>
        <w:vertAlign w:val="baseline"/>
      </w:rPr>
    </w:lvl>
    <w:lvl w:ilvl="5" w:tplc="A71441A4">
      <w:start w:val="1"/>
      <w:numFmt w:val="lowerRoman"/>
      <w:lvlText w:val="%6"/>
      <w:lvlJc w:val="left"/>
      <w:pPr>
        <w:ind w:left="4214"/>
      </w:pPr>
      <w:rPr>
        <w:rFonts w:ascii="Calibri" w:eastAsia="Times New Roman" w:hAnsi="Calibri" w:cs="Calibri"/>
        <w:b w:val="0"/>
        <w:i w:val="0"/>
        <w:strike w:val="0"/>
        <w:dstrike w:val="0"/>
        <w:color w:val="000000"/>
        <w:sz w:val="24"/>
        <w:szCs w:val="24"/>
        <w:u w:val="none" w:color="000000"/>
        <w:vertAlign w:val="baseline"/>
      </w:rPr>
    </w:lvl>
    <w:lvl w:ilvl="6" w:tplc="9A32E19C">
      <w:start w:val="1"/>
      <w:numFmt w:val="decimal"/>
      <w:lvlText w:val="%7"/>
      <w:lvlJc w:val="left"/>
      <w:pPr>
        <w:ind w:left="4934"/>
      </w:pPr>
      <w:rPr>
        <w:rFonts w:ascii="Calibri" w:eastAsia="Times New Roman" w:hAnsi="Calibri" w:cs="Calibri"/>
        <w:b w:val="0"/>
        <w:i w:val="0"/>
        <w:strike w:val="0"/>
        <w:dstrike w:val="0"/>
        <w:color w:val="000000"/>
        <w:sz w:val="24"/>
        <w:szCs w:val="24"/>
        <w:u w:val="none" w:color="000000"/>
        <w:vertAlign w:val="baseline"/>
      </w:rPr>
    </w:lvl>
    <w:lvl w:ilvl="7" w:tplc="AF0AA0E6">
      <w:start w:val="1"/>
      <w:numFmt w:val="lowerLetter"/>
      <w:lvlText w:val="%8"/>
      <w:lvlJc w:val="left"/>
      <w:pPr>
        <w:ind w:left="5654"/>
      </w:pPr>
      <w:rPr>
        <w:rFonts w:ascii="Calibri" w:eastAsia="Times New Roman" w:hAnsi="Calibri" w:cs="Calibri"/>
        <w:b w:val="0"/>
        <w:i w:val="0"/>
        <w:strike w:val="0"/>
        <w:dstrike w:val="0"/>
        <w:color w:val="000000"/>
        <w:sz w:val="24"/>
        <w:szCs w:val="24"/>
        <w:u w:val="none" w:color="000000"/>
        <w:vertAlign w:val="baseline"/>
      </w:rPr>
    </w:lvl>
    <w:lvl w:ilvl="8" w:tplc="3B266D5A">
      <w:start w:val="1"/>
      <w:numFmt w:val="lowerRoman"/>
      <w:lvlText w:val="%9"/>
      <w:lvlJc w:val="left"/>
      <w:pPr>
        <w:ind w:left="6374"/>
      </w:pPr>
      <w:rPr>
        <w:rFonts w:ascii="Calibri" w:eastAsia="Times New Roman" w:hAnsi="Calibri" w:cs="Calibri"/>
        <w:b w:val="0"/>
        <w:i w:val="0"/>
        <w:strike w:val="0"/>
        <w:dstrike w:val="0"/>
        <w:color w:val="000000"/>
        <w:sz w:val="24"/>
        <w:szCs w:val="24"/>
        <w:u w:val="none" w:color="000000"/>
        <w:vertAlign w:val="baseline"/>
      </w:rPr>
    </w:lvl>
  </w:abstractNum>
  <w:abstractNum w:abstractNumId="26" w15:restartNumberingAfterBreak="0">
    <w:nsid w:val="3ED70772"/>
    <w:multiLevelType w:val="hybridMultilevel"/>
    <w:tmpl w:val="7C2AF30A"/>
    <w:lvl w:ilvl="0" w:tplc="8F263074">
      <w:start w:val="1"/>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333E1A90">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4A806BAE">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499EB844">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A0A45CBC">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F58A4512">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4DAC3D90">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28328592">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D2BAB238">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27" w15:restartNumberingAfterBreak="0">
    <w:nsid w:val="3FE73718"/>
    <w:multiLevelType w:val="hybridMultilevel"/>
    <w:tmpl w:val="AF12BC40"/>
    <w:lvl w:ilvl="0" w:tplc="7348FF86">
      <w:start w:val="1"/>
      <w:numFmt w:val="decimal"/>
      <w:lvlText w:val="%1)"/>
      <w:lvlJc w:val="left"/>
      <w:pPr>
        <w:ind w:left="706"/>
      </w:pPr>
      <w:rPr>
        <w:rFonts w:ascii="Calibri" w:eastAsia="Times New Roman" w:hAnsi="Calibri" w:cs="Calibri"/>
        <w:b w:val="0"/>
        <w:i w:val="0"/>
        <w:strike w:val="0"/>
        <w:dstrike w:val="0"/>
        <w:color w:val="000000"/>
        <w:sz w:val="24"/>
        <w:szCs w:val="24"/>
        <w:u w:val="none" w:color="000000"/>
        <w:vertAlign w:val="baseline"/>
      </w:rPr>
    </w:lvl>
    <w:lvl w:ilvl="1" w:tplc="6D8296C2">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F452A420">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EDFC7D52">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53D6AF6E">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B8E6EB96">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6E820A6E">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6884319E">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E3500778">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28" w15:restartNumberingAfterBreak="0">
    <w:nsid w:val="41FF258B"/>
    <w:multiLevelType w:val="hybridMultilevel"/>
    <w:tmpl w:val="189A4490"/>
    <w:lvl w:ilvl="0" w:tplc="B768AD08">
      <w:start w:val="4"/>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AFA28D3A">
      <w:start w:val="1"/>
      <w:numFmt w:val="decimal"/>
      <w:lvlText w:val="%2)"/>
      <w:lvlJc w:val="left"/>
      <w:pPr>
        <w:ind w:left="568"/>
      </w:pPr>
      <w:rPr>
        <w:rFonts w:ascii="Calibri" w:eastAsia="Times New Roman" w:hAnsi="Calibri" w:cs="Calibri"/>
        <w:b w:val="0"/>
        <w:i w:val="0"/>
        <w:strike w:val="0"/>
        <w:dstrike w:val="0"/>
        <w:color w:val="494949"/>
        <w:sz w:val="24"/>
        <w:szCs w:val="24"/>
        <w:u w:val="none" w:color="000000"/>
        <w:vertAlign w:val="baseline"/>
      </w:rPr>
    </w:lvl>
    <w:lvl w:ilvl="2" w:tplc="5062347C">
      <w:start w:val="1"/>
      <w:numFmt w:val="lowerRoman"/>
      <w:lvlText w:val="%3"/>
      <w:lvlJc w:val="left"/>
      <w:pPr>
        <w:ind w:left="1647"/>
      </w:pPr>
      <w:rPr>
        <w:rFonts w:ascii="Calibri" w:eastAsia="Times New Roman" w:hAnsi="Calibri" w:cs="Calibri"/>
        <w:b w:val="0"/>
        <w:i w:val="0"/>
        <w:strike w:val="0"/>
        <w:dstrike w:val="0"/>
        <w:color w:val="494949"/>
        <w:sz w:val="24"/>
        <w:szCs w:val="24"/>
        <w:u w:val="none" w:color="000000"/>
        <w:vertAlign w:val="baseline"/>
      </w:rPr>
    </w:lvl>
    <w:lvl w:ilvl="3" w:tplc="EF1477B4">
      <w:start w:val="1"/>
      <w:numFmt w:val="decimal"/>
      <w:lvlText w:val="%4"/>
      <w:lvlJc w:val="left"/>
      <w:pPr>
        <w:ind w:left="2367"/>
      </w:pPr>
      <w:rPr>
        <w:rFonts w:ascii="Calibri" w:eastAsia="Times New Roman" w:hAnsi="Calibri" w:cs="Calibri"/>
        <w:b w:val="0"/>
        <w:i w:val="0"/>
        <w:strike w:val="0"/>
        <w:dstrike w:val="0"/>
        <w:color w:val="494949"/>
        <w:sz w:val="24"/>
        <w:szCs w:val="24"/>
        <w:u w:val="none" w:color="000000"/>
        <w:vertAlign w:val="baseline"/>
      </w:rPr>
    </w:lvl>
    <w:lvl w:ilvl="4" w:tplc="A6FCA51C">
      <w:start w:val="1"/>
      <w:numFmt w:val="lowerLetter"/>
      <w:lvlText w:val="%5"/>
      <w:lvlJc w:val="left"/>
      <w:pPr>
        <w:ind w:left="3087"/>
      </w:pPr>
      <w:rPr>
        <w:rFonts w:ascii="Calibri" w:eastAsia="Times New Roman" w:hAnsi="Calibri" w:cs="Calibri"/>
        <w:b w:val="0"/>
        <w:i w:val="0"/>
        <w:strike w:val="0"/>
        <w:dstrike w:val="0"/>
        <w:color w:val="494949"/>
        <w:sz w:val="24"/>
        <w:szCs w:val="24"/>
        <w:u w:val="none" w:color="000000"/>
        <w:vertAlign w:val="baseline"/>
      </w:rPr>
    </w:lvl>
    <w:lvl w:ilvl="5" w:tplc="AFDAD0FA">
      <w:start w:val="1"/>
      <w:numFmt w:val="lowerRoman"/>
      <w:lvlText w:val="%6"/>
      <w:lvlJc w:val="left"/>
      <w:pPr>
        <w:ind w:left="3807"/>
      </w:pPr>
      <w:rPr>
        <w:rFonts w:ascii="Calibri" w:eastAsia="Times New Roman" w:hAnsi="Calibri" w:cs="Calibri"/>
        <w:b w:val="0"/>
        <w:i w:val="0"/>
        <w:strike w:val="0"/>
        <w:dstrike w:val="0"/>
        <w:color w:val="494949"/>
        <w:sz w:val="24"/>
        <w:szCs w:val="24"/>
        <w:u w:val="none" w:color="000000"/>
        <w:vertAlign w:val="baseline"/>
      </w:rPr>
    </w:lvl>
    <w:lvl w:ilvl="6" w:tplc="C6D6A178">
      <w:start w:val="1"/>
      <w:numFmt w:val="decimal"/>
      <w:lvlText w:val="%7"/>
      <w:lvlJc w:val="left"/>
      <w:pPr>
        <w:ind w:left="4527"/>
      </w:pPr>
      <w:rPr>
        <w:rFonts w:ascii="Calibri" w:eastAsia="Times New Roman" w:hAnsi="Calibri" w:cs="Calibri"/>
        <w:b w:val="0"/>
        <w:i w:val="0"/>
        <w:strike w:val="0"/>
        <w:dstrike w:val="0"/>
        <w:color w:val="494949"/>
        <w:sz w:val="24"/>
        <w:szCs w:val="24"/>
        <w:u w:val="none" w:color="000000"/>
        <w:vertAlign w:val="baseline"/>
      </w:rPr>
    </w:lvl>
    <w:lvl w:ilvl="7" w:tplc="E41EE6F0">
      <w:start w:val="1"/>
      <w:numFmt w:val="lowerLetter"/>
      <w:lvlText w:val="%8"/>
      <w:lvlJc w:val="left"/>
      <w:pPr>
        <w:ind w:left="5247"/>
      </w:pPr>
      <w:rPr>
        <w:rFonts w:ascii="Calibri" w:eastAsia="Times New Roman" w:hAnsi="Calibri" w:cs="Calibri"/>
        <w:b w:val="0"/>
        <w:i w:val="0"/>
        <w:strike w:val="0"/>
        <w:dstrike w:val="0"/>
        <w:color w:val="494949"/>
        <w:sz w:val="24"/>
        <w:szCs w:val="24"/>
        <w:u w:val="none" w:color="000000"/>
        <w:vertAlign w:val="baseline"/>
      </w:rPr>
    </w:lvl>
    <w:lvl w:ilvl="8" w:tplc="263405DA">
      <w:start w:val="1"/>
      <w:numFmt w:val="lowerRoman"/>
      <w:lvlText w:val="%9"/>
      <w:lvlJc w:val="left"/>
      <w:pPr>
        <w:ind w:left="5967"/>
      </w:pPr>
      <w:rPr>
        <w:rFonts w:ascii="Calibri" w:eastAsia="Times New Roman" w:hAnsi="Calibri" w:cs="Calibri"/>
        <w:b w:val="0"/>
        <w:i w:val="0"/>
        <w:strike w:val="0"/>
        <w:dstrike w:val="0"/>
        <w:color w:val="494949"/>
        <w:sz w:val="24"/>
        <w:szCs w:val="24"/>
        <w:u w:val="none" w:color="000000"/>
        <w:vertAlign w:val="baseline"/>
      </w:rPr>
    </w:lvl>
  </w:abstractNum>
  <w:abstractNum w:abstractNumId="29" w15:restartNumberingAfterBreak="0">
    <w:nsid w:val="430B521B"/>
    <w:multiLevelType w:val="hybridMultilevel"/>
    <w:tmpl w:val="5D2233B2"/>
    <w:lvl w:ilvl="0" w:tplc="BAA84738">
      <w:start w:val="7"/>
      <w:numFmt w:val="decimal"/>
      <w:lvlText w:val="%1."/>
      <w:lvlJc w:val="left"/>
      <w:pPr>
        <w:ind w:left="845"/>
      </w:pPr>
      <w:rPr>
        <w:rFonts w:ascii="Calibri" w:eastAsia="Times New Roman" w:hAnsi="Calibri" w:cs="Calibri"/>
        <w:b w:val="0"/>
        <w:i w:val="0"/>
        <w:strike w:val="0"/>
        <w:dstrike w:val="0"/>
        <w:color w:val="000000"/>
        <w:sz w:val="24"/>
        <w:szCs w:val="24"/>
        <w:u w:val="none" w:color="000000"/>
        <w:vertAlign w:val="baseline"/>
      </w:rPr>
    </w:lvl>
    <w:lvl w:ilvl="1" w:tplc="C068DB30">
      <w:start w:val="1"/>
      <w:numFmt w:val="lowerLetter"/>
      <w:lvlText w:val="%2"/>
      <w:lvlJc w:val="left"/>
      <w:pPr>
        <w:ind w:left="1191"/>
      </w:pPr>
      <w:rPr>
        <w:rFonts w:ascii="Calibri" w:eastAsia="Times New Roman" w:hAnsi="Calibri" w:cs="Calibri"/>
        <w:b w:val="0"/>
        <w:i w:val="0"/>
        <w:strike w:val="0"/>
        <w:dstrike w:val="0"/>
        <w:color w:val="000000"/>
        <w:sz w:val="24"/>
        <w:szCs w:val="24"/>
        <w:u w:val="none" w:color="000000"/>
        <w:vertAlign w:val="baseline"/>
      </w:rPr>
    </w:lvl>
    <w:lvl w:ilvl="2" w:tplc="51DAACAC">
      <w:start w:val="1"/>
      <w:numFmt w:val="lowerRoman"/>
      <w:lvlText w:val="%3"/>
      <w:lvlJc w:val="left"/>
      <w:pPr>
        <w:ind w:left="1911"/>
      </w:pPr>
      <w:rPr>
        <w:rFonts w:ascii="Calibri" w:eastAsia="Times New Roman" w:hAnsi="Calibri" w:cs="Calibri"/>
        <w:b w:val="0"/>
        <w:i w:val="0"/>
        <w:strike w:val="0"/>
        <w:dstrike w:val="0"/>
        <w:color w:val="000000"/>
        <w:sz w:val="24"/>
        <w:szCs w:val="24"/>
        <w:u w:val="none" w:color="000000"/>
        <w:vertAlign w:val="baseline"/>
      </w:rPr>
    </w:lvl>
    <w:lvl w:ilvl="3" w:tplc="C00C0DC8">
      <w:start w:val="1"/>
      <w:numFmt w:val="decimal"/>
      <w:lvlText w:val="%4"/>
      <w:lvlJc w:val="left"/>
      <w:pPr>
        <w:ind w:left="2631"/>
      </w:pPr>
      <w:rPr>
        <w:rFonts w:ascii="Calibri" w:eastAsia="Times New Roman" w:hAnsi="Calibri" w:cs="Calibri"/>
        <w:b w:val="0"/>
        <w:i w:val="0"/>
        <w:strike w:val="0"/>
        <w:dstrike w:val="0"/>
        <w:color w:val="000000"/>
        <w:sz w:val="24"/>
        <w:szCs w:val="24"/>
        <w:u w:val="none" w:color="000000"/>
        <w:vertAlign w:val="baseline"/>
      </w:rPr>
    </w:lvl>
    <w:lvl w:ilvl="4" w:tplc="2A100824">
      <w:start w:val="1"/>
      <w:numFmt w:val="lowerLetter"/>
      <w:lvlText w:val="%5"/>
      <w:lvlJc w:val="left"/>
      <w:pPr>
        <w:ind w:left="3351"/>
      </w:pPr>
      <w:rPr>
        <w:rFonts w:ascii="Calibri" w:eastAsia="Times New Roman" w:hAnsi="Calibri" w:cs="Calibri"/>
        <w:b w:val="0"/>
        <w:i w:val="0"/>
        <w:strike w:val="0"/>
        <w:dstrike w:val="0"/>
        <w:color w:val="000000"/>
        <w:sz w:val="24"/>
        <w:szCs w:val="24"/>
        <w:u w:val="none" w:color="000000"/>
        <w:vertAlign w:val="baseline"/>
      </w:rPr>
    </w:lvl>
    <w:lvl w:ilvl="5" w:tplc="AABC81DC">
      <w:start w:val="1"/>
      <w:numFmt w:val="lowerRoman"/>
      <w:lvlText w:val="%6"/>
      <w:lvlJc w:val="left"/>
      <w:pPr>
        <w:ind w:left="4071"/>
      </w:pPr>
      <w:rPr>
        <w:rFonts w:ascii="Calibri" w:eastAsia="Times New Roman" w:hAnsi="Calibri" w:cs="Calibri"/>
        <w:b w:val="0"/>
        <w:i w:val="0"/>
        <w:strike w:val="0"/>
        <w:dstrike w:val="0"/>
        <w:color w:val="000000"/>
        <w:sz w:val="24"/>
        <w:szCs w:val="24"/>
        <w:u w:val="none" w:color="000000"/>
        <w:vertAlign w:val="baseline"/>
      </w:rPr>
    </w:lvl>
    <w:lvl w:ilvl="6" w:tplc="51AE11B6">
      <w:start w:val="1"/>
      <w:numFmt w:val="decimal"/>
      <w:lvlText w:val="%7"/>
      <w:lvlJc w:val="left"/>
      <w:pPr>
        <w:ind w:left="4791"/>
      </w:pPr>
      <w:rPr>
        <w:rFonts w:ascii="Calibri" w:eastAsia="Times New Roman" w:hAnsi="Calibri" w:cs="Calibri"/>
        <w:b w:val="0"/>
        <w:i w:val="0"/>
        <w:strike w:val="0"/>
        <w:dstrike w:val="0"/>
        <w:color w:val="000000"/>
        <w:sz w:val="24"/>
        <w:szCs w:val="24"/>
        <w:u w:val="none" w:color="000000"/>
        <w:vertAlign w:val="baseline"/>
      </w:rPr>
    </w:lvl>
    <w:lvl w:ilvl="7" w:tplc="D1E2634E">
      <w:start w:val="1"/>
      <w:numFmt w:val="lowerLetter"/>
      <w:lvlText w:val="%8"/>
      <w:lvlJc w:val="left"/>
      <w:pPr>
        <w:ind w:left="5511"/>
      </w:pPr>
      <w:rPr>
        <w:rFonts w:ascii="Calibri" w:eastAsia="Times New Roman" w:hAnsi="Calibri" w:cs="Calibri"/>
        <w:b w:val="0"/>
        <w:i w:val="0"/>
        <w:strike w:val="0"/>
        <w:dstrike w:val="0"/>
        <w:color w:val="000000"/>
        <w:sz w:val="24"/>
        <w:szCs w:val="24"/>
        <w:u w:val="none" w:color="000000"/>
        <w:vertAlign w:val="baseline"/>
      </w:rPr>
    </w:lvl>
    <w:lvl w:ilvl="8" w:tplc="3B70B4C0">
      <w:start w:val="1"/>
      <w:numFmt w:val="lowerRoman"/>
      <w:lvlText w:val="%9"/>
      <w:lvlJc w:val="left"/>
      <w:pPr>
        <w:ind w:left="6231"/>
      </w:pPr>
      <w:rPr>
        <w:rFonts w:ascii="Calibri" w:eastAsia="Times New Roman" w:hAnsi="Calibri" w:cs="Calibri"/>
        <w:b w:val="0"/>
        <w:i w:val="0"/>
        <w:strike w:val="0"/>
        <w:dstrike w:val="0"/>
        <w:color w:val="000000"/>
        <w:sz w:val="24"/>
        <w:szCs w:val="24"/>
        <w:u w:val="none" w:color="000000"/>
        <w:vertAlign w:val="baseline"/>
      </w:rPr>
    </w:lvl>
  </w:abstractNum>
  <w:abstractNum w:abstractNumId="30" w15:restartNumberingAfterBreak="0">
    <w:nsid w:val="43D04CCF"/>
    <w:multiLevelType w:val="hybridMultilevel"/>
    <w:tmpl w:val="C2ACD416"/>
    <w:lvl w:ilvl="0" w:tplc="E8AA52A6">
      <w:start w:val="1"/>
      <w:numFmt w:val="lowerLetter"/>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1EBEC876">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FF5E80F0">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009CBD64">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28746612">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5754AA1A">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13306666">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BE6CC69C">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F2B6AFF8">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31" w15:restartNumberingAfterBreak="0">
    <w:nsid w:val="44FD5484"/>
    <w:multiLevelType w:val="hybridMultilevel"/>
    <w:tmpl w:val="184A19C4"/>
    <w:lvl w:ilvl="0" w:tplc="D1309506">
      <w:start w:val="1"/>
      <w:numFmt w:val="decimal"/>
      <w:lvlText w:val="%1."/>
      <w:lvlJc w:val="left"/>
      <w:pPr>
        <w:ind w:left="920"/>
      </w:pPr>
      <w:rPr>
        <w:rFonts w:ascii="Calibri" w:eastAsia="Times New Roman" w:hAnsi="Calibri" w:cs="Calibri"/>
        <w:b w:val="0"/>
        <w:i w:val="0"/>
        <w:strike w:val="0"/>
        <w:dstrike w:val="0"/>
        <w:color w:val="000000"/>
        <w:sz w:val="24"/>
        <w:szCs w:val="24"/>
        <w:u w:val="none" w:color="000000"/>
        <w:vertAlign w:val="baseline"/>
      </w:rPr>
    </w:lvl>
    <w:lvl w:ilvl="1" w:tplc="7778B4B0">
      <w:start w:val="1"/>
      <w:numFmt w:val="lowerLetter"/>
      <w:lvlText w:val="%2"/>
      <w:lvlJc w:val="left"/>
      <w:pPr>
        <w:ind w:left="1237"/>
      </w:pPr>
      <w:rPr>
        <w:rFonts w:ascii="Calibri" w:eastAsia="Times New Roman" w:hAnsi="Calibri" w:cs="Calibri"/>
        <w:b w:val="0"/>
        <w:i w:val="0"/>
        <w:strike w:val="0"/>
        <w:dstrike w:val="0"/>
        <w:color w:val="000000"/>
        <w:sz w:val="24"/>
        <w:szCs w:val="24"/>
        <w:u w:val="none" w:color="000000"/>
        <w:vertAlign w:val="baseline"/>
      </w:rPr>
    </w:lvl>
    <w:lvl w:ilvl="2" w:tplc="65D63D32">
      <w:start w:val="1"/>
      <w:numFmt w:val="lowerRoman"/>
      <w:lvlText w:val="%3"/>
      <w:lvlJc w:val="left"/>
      <w:pPr>
        <w:ind w:left="1957"/>
      </w:pPr>
      <w:rPr>
        <w:rFonts w:ascii="Calibri" w:eastAsia="Times New Roman" w:hAnsi="Calibri" w:cs="Calibri"/>
        <w:b w:val="0"/>
        <w:i w:val="0"/>
        <w:strike w:val="0"/>
        <w:dstrike w:val="0"/>
        <w:color w:val="000000"/>
        <w:sz w:val="24"/>
        <w:szCs w:val="24"/>
        <w:u w:val="none" w:color="000000"/>
        <w:vertAlign w:val="baseline"/>
      </w:rPr>
    </w:lvl>
    <w:lvl w:ilvl="3" w:tplc="36C8E8D6">
      <w:start w:val="1"/>
      <w:numFmt w:val="decimal"/>
      <w:lvlText w:val="%4"/>
      <w:lvlJc w:val="left"/>
      <w:pPr>
        <w:ind w:left="2677"/>
      </w:pPr>
      <w:rPr>
        <w:rFonts w:ascii="Calibri" w:eastAsia="Times New Roman" w:hAnsi="Calibri" w:cs="Calibri"/>
        <w:b w:val="0"/>
        <w:i w:val="0"/>
        <w:strike w:val="0"/>
        <w:dstrike w:val="0"/>
        <w:color w:val="000000"/>
        <w:sz w:val="24"/>
        <w:szCs w:val="24"/>
        <w:u w:val="none" w:color="000000"/>
        <w:vertAlign w:val="baseline"/>
      </w:rPr>
    </w:lvl>
    <w:lvl w:ilvl="4" w:tplc="0E901CA4">
      <w:start w:val="1"/>
      <w:numFmt w:val="lowerLetter"/>
      <w:lvlText w:val="%5"/>
      <w:lvlJc w:val="left"/>
      <w:pPr>
        <w:ind w:left="3397"/>
      </w:pPr>
      <w:rPr>
        <w:rFonts w:ascii="Calibri" w:eastAsia="Times New Roman" w:hAnsi="Calibri" w:cs="Calibri"/>
        <w:b w:val="0"/>
        <w:i w:val="0"/>
        <w:strike w:val="0"/>
        <w:dstrike w:val="0"/>
        <w:color w:val="000000"/>
        <w:sz w:val="24"/>
        <w:szCs w:val="24"/>
        <w:u w:val="none" w:color="000000"/>
        <w:vertAlign w:val="baseline"/>
      </w:rPr>
    </w:lvl>
    <w:lvl w:ilvl="5" w:tplc="1B3088B6">
      <w:start w:val="1"/>
      <w:numFmt w:val="lowerRoman"/>
      <w:lvlText w:val="%6"/>
      <w:lvlJc w:val="left"/>
      <w:pPr>
        <w:ind w:left="4117"/>
      </w:pPr>
      <w:rPr>
        <w:rFonts w:ascii="Calibri" w:eastAsia="Times New Roman" w:hAnsi="Calibri" w:cs="Calibri"/>
        <w:b w:val="0"/>
        <w:i w:val="0"/>
        <w:strike w:val="0"/>
        <w:dstrike w:val="0"/>
        <w:color w:val="000000"/>
        <w:sz w:val="24"/>
        <w:szCs w:val="24"/>
        <w:u w:val="none" w:color="000000"/>
        <w:vertAlign w:val="baseline"/>
      </w:rPr>
    </w:lvl>
    <w:lvl w:ilvl="6" w:tplc="282C94A4">
      <w:start w:val="1"/>
      <w:numFmt w:val="decimal"/>
      <w:lvlText w:val="%7"/>
      <w:lvlJc w:val="left"/>
      <w:pPr>
        <w:ind w:left="4837"/>
      </w:pPr>
      <w:rPr>
        <w:rFonts w:ascii="Calibri" w:eastAsia="Times New Roman" w:hAnsi="Calibri" w:cs="Calibri"/>
        <w:b w:val="0"/>
        <w:i w:val="0"/>
        <w:strike w:val="0"/>
        <w:dstrike w:val="0"/>
        <w:color w:val="000000"/>
        <w:sz w:val="24"/>
        <w:szCs w:val="24"/>
        <w:u w:val="none" w:color="000000"/>
        <w:vertAlign w:val="baseline"/>
      </w:rPr>
    </w:lvl>
    <w:lvl w:ilvl="7" w:tplc="D0AC045C">
      <w:start w:val="1"/>
      <w:numFmt w:val="lowerLetter"/>
      <w:lvlText w:val="%8"/>
      <w:lvlJc w:val="left"/>
      <w:pPr>
        <w:ind w:left="5557"/>
      </w:pPr>
      <w:rPr>
        <w:rFonts w:ascii="Calibri" w:eastAsia="Times New Roman" w:hAnsi="Calibri" w:cs="Calibri"/>
        <w:b w:val="0"/>
        <w:i w:val="0"/>
        <w:strike w:val="0"/>
        <w:dstrike w:val="0"/>
        <w:color w:val="000000"/>
        <w:sz w:val="24"/>
        <w:szCs w:val="24"/>
        <w:u w:val="none" w:color="000000"/>
        <w:vertAlign w:val="baseline"/>
      </w:rPr>
    </w:lvl>
    <w:lvl w:ilvl="8" w:tplc="A4200B82">
      <w:start w:val="1"/>
      <w:numFmt w:val="lowerRoman"/>
      <w:lvlText w:val="%9"/>
      <w:lvlJc w:val="left"/>
      <w:pPr>
        <w:ind w:left="6277"/>
      </w:pPr>
      <w:rPr>
        <w:rFonts w:ascii="Calibri" w:eastAsia="Times New Roman" w:hAnsi="Calibri" w:cs="Calibri"/>
        <w:b w:val="0"/>
        <w:i w:val="0"/>
        <w:strike w:val="0"/>
        <w:dstrike w:val="0"/>
        <w:color w:val="000000"/>
        <w:sz w:val="24"/>
        <w:szCs w:val="24"/>
        <w:u w:val="none" w:color="000000"/>
        <w:vertAlign w:val="baseline"/>
      </w:rPr>
    </w:lvl>
  </w:abstractNum>
  <w:abstractNum w:abstractNumId="32" w15:restartNumberingAfterBreak="0">
    <w:nsid w:val="473752B0"/>
    <w:multiLevelType w:val="hybridMultilevel"/>
    <w:tmpl w:val="FA9CF22A"/>
    <w:lvl w:ilvl="0" w:tplc="DC542940">
      <w:start w:val="1"/>
      <w:numFmt w:val="lowerLetter"/>
      <w:lvlText w:val="%1)"/>
      <w:lvlJc w:val="left"/>
      <w:pPr>
        <w:ind w:left="711"/>
      </w:pPr>
      <w:rPr>
        <w:rFonts w:ascii="Calibri" w:eastAsia="Times New Roman" w:hAnsi="Calibri" w:cs="Calibri"/>
        <w:b w:val="0"/>
        <w:i w:val="0"/>
        <w:strike w:val="0"/>
        <w:dstrike w:val="0"/>
        <w:color w:val="000000"/>
        <w:sz w:val="24"/>
        <w:szCs w:val="24"/>
        <w:u w:val="none" w:color="000000"/>
        <w:vertAlign w:val="baseline"/>
      </w:rPr>
    </w:lvl>
    <w:lvl w:ilvl="1" w:tplc="D3E202E2">
      <w:start w:val="1"/>
      <w:numFmt w:val="lowerLetter"/>
      <w:lvlText w:val="%2"/>
      <w:lvlJc w:val="left"/>
      <w:pPr>
        <w:ind w:left="1289"/>
      </w:pPr>
      <w:rPr>
        <w:rFonts w:ascii="Calibri" w:eastAsia="Times New Roman" w:hAnsi="Calibri" w:cs="Calibri"/>
        <w:b w:val="0"/>
        <w:i w:val="0"/>
        <w:strike w:val="0"/>
        <w:dstrike w:val="0"/>
        <w:color w:val="000000"/>
        <w:sz w:val="24"/>
        <w:szCs w:val="24"/>
        <w:u w:val="none" w:color="000000"/>
        <w:vertAlign w:val="baseline"/>
      </w:rPr>
    </w:lvl>
    <w:lvl w:ilvl="2" w:tplc="E3908E26">
      <w:start w:val="1"/>
      <w:numFmt w:val="lowerRoman"/>
      <w:lvlText w:val="%3"/>
      <w:lvlJc w:val="left"/>
      <w:pPr>
        <w:ind w:left="2009"/>
      </w:pPr>
      <w:rPr>
        <w:rFonts w:ascii="Calibri" w:eastAsia="Times New Roman" w:hAnsi="Calibri" w:cs="Calibri"/>
        <w:b w:val="0"/>
        <w:i w:val="0"/>
        <w:strike w:val="0"/>
        <w:dstrike w:val="0"/>
        <w:color w:val="000000"/>
        <w:sz w:val="24"/>
        <w:szCs w:val="24"/>
        <w:u w:val="none" w:color="000000"/>
        <w:vertAlign w:val="baseline"/>
      </w:rPr>
    </w:lvl>
    <w:lvl w:ilvl="3" w:tplc="CBCE11A8">
      <w:start w:val="1"/>
      <w:numFmt w:val="decimal"/>
      <w:lvlText w:val="%4"/>
      <w:lvlJc w:val="left"/>
      <w:pPr>
        <w:ind w:left="2729"/>
      </w:pPr>
      <w:rPr>
        <w:rFonts w:ascii="Calibri" w:eastAsia="Times New Roman" w:hAnsi="Calibri" w:cs="Calibri"/>
        <w:b w:val="0"/>
        <w:i w:val="0"/>
        <w:strike w:val="0"/>
        <w:dstrike w:val="0"/>
        <w:color w:val="000000"/>
        <w:sz w:val="24"/>
        <w:szCs w:val="24"/>
        <w:u w:val="none" w:color="000000"/>
        <w:vertAlign w:val="baseline"/>
      </w:rPr>
    </w:lvl>
    <w:lvl w:ilvl="4" w:tplc="CF6E2E04">
      <w:start w:val="1"/>
      <w:numFmt w:val="lowerLetter"/>
      <w:lvlText w:val="%5"/>
      <w:lvlJc w:val="left"/>
      <w:pPr>
        <w:ind w:left="3449"/>
      </w:pPr>
      <w:rPr>
        <w:rFonts w:ascii="Calibri" w:eastAsia="Times New Roman" w:hAnsi="Calibri" w:cs="Calibri"/>
        <w:b w:val="0"/>
        <w:i w:val="0"/>
        <w:strike w:val="0"/>
        <w:dstrike w:val="0"/>
        <w:color w:val="000000"/>
        <w:sz w:val="24"/>
        <w:szCs w:val="24"/>
        <w:u w:val="none" w:color="000000"/>
        <w:vertAlign w:val="baseline"/>
      </w:rPr>
    </w:lvl>
    <w:lvl w:ilvl="5" w:tplc="957C2862">
      <w:start w:val="1"/>
      <w:numFmt w:val="lowerRoman"/>
      <w:lvlText w:val="%6"/>
      <w:lvlJc w:val="left"/>
      <w:pPr>
        <w:ind w:left="4169"/>
      </w:pPr>
      <w:rPr>
        <w:rFonts w:ascii="Calibri" w:eastAsia="Times New Roman" w:hAnsi="Calibri" w:cs="Calibri"/>
        <w:b w:val="0"/>
        <w:i w:val="0"/>
        <w:strike w:val="0"/>
        <w:dstrike w:val="0"/>
        <w:color w:val="000000"/>
        <w:sz w:val="24"/>
        <w:szCs w:val="24"/>
        <w:u w:val="none" w:color="000000"/>
        <w:vertAlign w:val="baseline"/>
      </w:rPr>
    </w:lvl>
    <w:lvl w:ilvl="6" w:tplc="B6D6BF80">
      <w:start w:val="1"/>
      <w:numFmt w:val="decimal"/>
      <w:lvlText w:val="%7"/>
      <w:lvlJc w:val="left"/>
      <w:pPr>
        <w:ind w:left="4889"/>
      </w:pPr>
      <w:rPr>
        <w:rFonts w:ascii="Calibri" w:eastAsia="Times New Roman" w:hAnsi="Calibri" w:cs="Calibri"/>
        <w:b w:val="0"/>
        <w:i w:val="0"/>
        <w:strike w:val="0"/>
        <w:dstrike w:val="0"/>
        <w:color w:val="000000"/>
        <w:sz w:val="24"/>
        <w:szCs w:val="24"/>
        <w:u w:val="none" w:color="000000"/>
        <w:vertAlign w:val="baseline"/>
      </w:rPr>
    </w:lvl>
    <w:lvl w:ilvl="7" w:tplc="2BA0DFC0">
      <w:start w:val="1"/>
      <w:numFmt w:val="lowerLetter"/>
      <w:lvlText w:val="%8"/>
      <w:lvlJc w:val="left"/>
      <w:pPr>
        <w:ind w:left="5609"/>
      </w:pPr>
      <w:rPr>
        <w:rFonts w:ascii="Calibri" w:eastAsia="Times New Roman" w:hAnsi="Calibri" w:cs="Calibri"/>
        <w:b w:val="0"/>
        <w:i w:val="0"/>
        <w:strike w:val="0"/>
        <w:dstrike w:val="0"/>
        <w:color w:val="000000"/>
        <w:sz w:val="24"/>
        <w:szCs w:val="24"/>
        <w:u w:val="none" w:color="000000"/>
        <w:vertAlign w:val="baseline"/>
      </w:rPr>
    </w:lvl>
    <w:lvl w:ilvl="8" w:tplc="8AB4A6C6">
      <w:start w:val="1"/>
      <w:numFmt w:val="lowerRoman"/>
      <w:lvlText w:val="%9"/>
      <w:lvlJc w:val="left"/>
      <w:pPr>
        <w:ind w:left="6329"/>
      </w:pPr>
      <w:rPr>
        <w:rFonts w:ascii="Calibri" w:eastAsia="Times New Roman" w:hAnsi="Calibri" w:cs="Calibri"/>
        <w:b w:val="0"/>
        <w:i w:val="0"/>
        <w:strike w:val="0"/>
        <w:dstrike w:val="0"/>
        <w:color w:val="000000"/>
        <w:sz w:val="24"/>
        <w:szCs w:val="24"/>
        <w:u w:val="none" w:color="000000"/>
        <w:vertAlign w:val="baseline"/>
      </w:rPr>
    </w:lvl>
  </w:abstractNum>
  <w:abstractNum w:abstractNumId="33" w15:restartNumberingAfterBreak="0">
    <w:nsid w:val="48007AAC"/>
    <w:multiLevelType w:val="hybridMultilevel"/>
    <w:tmpl w:val="CD1C5D8E"/>
    <w:lvl w:ilvl="0" w:tplc="90E2C8B6">
      <w:start w:val="1"/>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A694FE9E">
      <w:start w:val="1"/>
      <w:numFmt w:val="lowerLetter"/>
      <w:lvlText w:val="%2"/>
      <w:lvlJc w:val="left"/>
      <w:pPr>
        <w:ind w:left="1090"/>
      </w:pPr>
      <w:rPr>
        <w:rFonts w:ascii="Calibri" w:eastAsia="Times New Roman" w:hAnsi="Calibri" w:cs="Calibri"/>
        <w:b w:val="0"/>
        <w:i w:val="0"/>
        <w:strike w:val="0"/>
        <w:dstrike w:val="0"/>
        <w:color w:val="000000"/>
        <w:sz w:val="24"/>
        <w:szCs w:val="24"/>
        <w:u w:val="none" w:color="000000"/>
        <w:vertAlign w:val="baseline"/>
      </w:rPr>
    </w:lvl>
    <w:lvl w:ilvl="2" w:tplc="B3D8010C">
      <w:start w:val="1"/>
      <w:numFmt w:val="lowerRoman"/>
      <w:lvlText w:val="%3"/>
      <w:lvlJc w:val="left"/>
      <w:pPr>
        <w:ind w:left="1810"/>
      </w:pPr>
      <w:rPr>
        <w:rFonts w:ascii="Calibri" w:eastAsia="Times New Roman" w:hAnsi="Calibri" w:cs="Calibri"/>
        <w:b w:val="0"/>
        <w:i w:val="0"/>
        <w:strike w:val="0"/>
        <w:dstrike w:val="0"/>
        <w:color w:val="000000"/>
        <w:sz w:val="24"/>
        <w:szCs w:val="24"/>
        <w:u w:val="none" w:color="000000"/>
        <w:vertAlign w:val="baseline"/>
      </w:rPr>
    </w:lvl>
    <w:lvl w:ilvl="3" w:tplc="61CEA6DA">
      <w:start w:val="1"/>
      <w:numFmt w:val="decimal"/>
      <w:lvlText w:val="%4"/>
      <w:lvlJc w:val="left"/>
      <w:pPr>
        <w:ind w:left="2530"/>
      </w:pPr>
      <w:rPr>
        <w:rFonts w:ascii="Calibri" w:eastAsia="Times New Roman" w:hAnsi="Calibri" w:cs="Calibri"/>
        <w:b w:val="0"/>
        <w:i w:val="0"/>
        <w:strike w:val="0"/>
        <w:dstrike w:val="0"/>
        <w:color w:val="000000"/>
        <w:sz w:val="24"/>
        <w:szCs w:val="24"/>
        <w:u w:val="none" w:color="000000"/>
        <w:vertAlign w:val="baseline"/>
      </w:rPr>
    </w:lvl>
    <w:lvl w:ilvl="4" w:tplc="7E3C5CC6">
      <w:start w:val="1"/>
      <w:numFmt w:val="lowerLetter"/>
      <w:lvlText w:val="%5"/>
      <w:lvlJc w:val="left"/>
      <w:pPr>
        <w:ind w:left="3250"/>
      </w:pPr>
      <w:rPr>
        <w:rFonts w:ascii="Calibri" w:eastAsia="Times New Roman" w:hAnsi="Calibri" w:cs="Calibri"/>
        <w:b w:val="0"/>
        <w:i w:val="0"/>
        <w:strike w:val="0"/>
        <w:dstrike w:val="0"/>
        <w:color w:val="000000"/>
        <w:sz w:val="24"/>
        <w:szCs w:val="24"/>
        <w:u w:val="none" w:color="000000"/>
        <w:vertAlign w:val="baseline"/>
      </w:rPr>
    </w:lvl>
    <w:lvl w:ilvl="5" w:tplc="A3E4ED0C">
      <w:start w:val="1"/>
      <w:numFmt w:val="lowerRoman"/>
      <w:lvlText w:val="%6"/>
      <w:lvlJc w:val="left"/>
      <w:pPr>
        <w:ind w:left="3970"/>
      </w:pPr>
      <w:rPr>
        <w:rFonts w:ascii="Calibri" w:eastAsia="Times New Roman" w:hAnsi="Calibri" w:cs="Calibri"/>
        <w:b w:val="0"/>
        <w:i w:val="0"/>
        <w:strike w:val="0"/>
        <w:dstrike w:val="0"/>
        <w:color w:val="000000"/>
        <w:sz w:val="24"/>
        <w:szCs w:val="24"/>
        <w:u w:val="none" w:color="000000"/>
        <w:vertAlign w:val="baseline"/>
      </w:rPr>
    </w:lvl>
    <w:lvl w:ilvl="6" w:tplc="A2703756">
      <w:start w:val="1"/>
      <w:numFmt w:val="decimal"/>
      <w:lvlText w:val="%7"/>
      <w:lvlJc w:val="left"/>
      <w:pPr>
        <w:ind w:left="4690"/>
      </w:pPr>
      <w:rPr>
        <w:rFonts w:ascii="Calibri" w:eastAsia="Times New Roman" w:hAnsi="Calibri" w:cs="Calibri"/>
        <w:b w:val="0"/>
        <w:i w:val="0"/>
        <w:strike w:val="0"/>
        <w:dstrike w:val="0"/>
        <w:color w:val="000000"/>
        <w:sz w:val="24"/>
        <w:szCs w:val="24"/>
        <w:u w:val="none" w:color="000000"/>
        <w:vertAlign w:val="baseline"/>
      </w:rPr>
    </w:lvl>
    <w:lvl w:ilvl="7" w:tplc="5E6254BC">
      <w:start w:val="1"/>
      <w:numFmt w:val="lowerLetter"/>
      <w:lvlText w:val="%8"/>
      <w:lvlJc w:val="left"/>
      <w:pPr>
        <w:ind w:left="5410"/>
      </w:pPr>
      <w:rPr>
        <w:rFonts w:ascii="Calibri" w:eastAsia="Times New Roman" w:hAnsi="Calibri" w:cs="Calibri"/>
        <w:b w:val="0"/>
        <w:i w:val="0"/>
        <w:strike w:val="0"/>
        <w:dstrike w:val="0"/>
        <w:color w:val="000000"/>
        <w:sz w:val="24"/>
        <w:szCs w:val="24"/>
        <w:u w:val="none" w:color="000000"/>
        <w:vertAlign w:val="baseline"/>
      </w:rPr>
    </w:lvl>
    <w:lvl w:ilvl="8" w:tplc="00480DCA">
      <w:start w:val="1"/>
      <w:numFmt w:val="lowerRoman"/>
      <w:lvlText w:val="%9"/>
      <w:lvlJc w:val="left"/>
      <w:pPr>
        <w:ind w:left="6130"/>
      </w:pPr>
      <w:rPr>
        <w:rFonts w:ascii="Calibri" w:eastAsia="Times New Roman" w:hAnsi="Calibri" w:cs="Calibri"/>
        <w:b w:val="0"/>
        <w:i w:val="0"/>
        <w:strike w:val="0"/>
        <w:dstrike w:val="0"/>
        <w:color w:val="000000"/>
        <w:sz w:val="24"/>
        <w:szCs w:val="24"/>
        <w:u w:val="none" w:color="000000"/>
        <w:vertAlign w:val="baseline"/>
      </w:rPr>
    </w:lvl>
  </w:abstractNum>
  <w:abstractNum w:abstractNumId="34" w15:restartNumberingAfterBreak="0">
    <w:nsid w:val="4CA926DA"/>
    <w:multiLevelType w:val="hybridMultilevel"/>
    <w:tmpl w:val="8C146C3E"/>
    <w:lvl w:ilvl="0" w:tplc="173E18C0">
      <w:start w:val="2"/>
      <w:numFmt w:val="upperRoman"/>
      <w:lvlText w:val="%1."/>
      <w:lvlJc w:val="left"/>
      <w:pPr>
        <w:ind w:left="711"/>
      </w:pPr>
      <w:rPr>
        <w:rFonts w:ascii="Calibri" w:eastAsia="Times New Roman" w:hAnsi="Calibri" w:cs="Calibri"/>
        <w:b/>
        <w:bCs/>
        <w:i w:val="0"/>
        <w:strike w:val="0"/>
        <w:dstrike w:val="0"/>
        <w:color w:val="000000"/>
        <w:sz w:val="24"/>
        <w:szCs w:val="24"/>
        <w:u w:val="none" w:color="000000"/>
        <w:vertAlign w:val="baseline"/>
      </w:rPr>
    </w:lvl>
    <w:lvl w:ilvl="1" w:tplc="03E0FB42">
      <w:start w:val="1"/>
      <w:numFmt w:val="decimal"/>
      <w:lvlText w:val="%2)"/>
      <w:lvlJc w:val="left"/>
      <w:pPr>
        <w:ind w:left="677"/>
      </w:pPr>
      <w:rPr>
        <w:rFonts w:ascii="Calibri" w:eastAsia="Times New Roman" w:hAnsi="Calibri" w:cs="Calibri"/>
        <w:b/>
        <w:bCs/>
        <w:i w:val="0"/>
        <w:strike w:val="0"/>
        <w:dstrike w:val="0"/>
        <w:color w:val="000000"/>
        <w:sz w:val="24"/>
        <w:szCs w:val="24"/>
        <w:u w:val="none" w:color="000000"/>
        <w:vertAlign w:val="baseline"/>
      </w:rPr>
    </w:lvl>
    <w:lvl w:ilvl="2" w:tplc="E03A9F14">
      <w:start w:val="1"/>
      <w:numFmt w:val="lowerRoman"/>
      <w:lvlText w:val="%3"/>
      <w:lvlJc w:val="left"/>
      <w:pPr>
        <w:ind w:left="1363"/>
      </w:pPr>
      <w:rPr>
        <w:rFonts w:ascii="Calibri" w:eastAsia="Times New Roman" w:hAnsi="Calibri" w:cs="Calibri"/>
        <w:b/>
        <w:bCs/>
        <w:i w:val="0"/>
        <w:strike w:val="0"/>
        <w:dstrike w:val="0"/>
        <w:color w:val="000000"/>
        <w:sz w:val="24"/>
        <w:szCs w:val="24"/>
        <w:u w:val="none" w:color="000000"/>
        <w:vertAlign w:val="baseline"/>
      </w:rPr>
    </w:lvl>
    <w:lvl w:ilvl="3" w:tplc="468CD50C">
      <w:start w:val="1"/>
      <w:numFmt w:val="decimal"/>
      <w:lvlText w:val="%4"/>
      <w:lvlJc w:val="left"/>
      <w:pPr>
        <w:ind w:left="2083"/>
      </w:pPr>
      <w:rPr>
        <w:rFonts w:ascii="Calibri" w:eastAsia="Times New Roman" w:hAnsi="Calibri" w:cs="Calibri"/>
        <w:b/>
        <w:bCs/>
        <w:i w:val="0"/>
        <w:strike w:val="0"/>
        <w:dstrike w:val="0"/>
        <w:color w:val="000000"/>
        <w:sz w:val="24"/>
        <w:szCs w:val="24"/>
        <w:u w:val="none" w:color="000000"/>
        <w:vertAlign w:val="baseline"/>
      </w:rPr>
    </w:lvl>
    <w:lvl w:ilvl="4" w:tplc="DF0A36B8">
      <w:start w:val="1"/>
      <w:numFmt w:val="lowerLetter"/>
      <w:lvlText w:val="%5"/>
      <w:lvlJc w:val="left"/>
      <w:pPr>
        <w:ind w:left="2803"/>
      </w:pPr>
      <w:rPr>
        <w:rFonts w:ascii="Calibri" w:eastAsia="Times New Roman" w:hAnsi="Calibri" w:cs="Calibri"/>
        <w:b/>
        <w:bCs/>
        <w:i w:val="0"/>
        <w:strike w:val="0"/>
        <w:dstrike w:val="0"/>
        <w:color w:val="000000"/>
        <w:sz w:val="24"/>
        <w:szCs w:val="24"/>
        <w:u w:val="none" w:color="000000"/>
        <w:vertAlign w:val="baseline"/>
      </w:rPr>
    </w:lvl>
    <w:lvl w:ilvl="5" w:tplc="B27E1936">
      <w:start w:val="1"/>
      <w:numFmt w:val="lowerRoman"/>
      <w:lvlText w:val="%6"/>
      <w:lvlJc w:val="left"/>
      <w:pPr>
        <w:ind w:left="3523"/>
      </w:pPr>
      <w:rPr>
        <w:rFonts w:ascii="Calibri" w:eastAsia="Times New Roman" w:hAnsi="Calibri" w:cs="Calibri"/>
        <w:b/>
        <w:bCs/>
        <w:i w:val="0"/>
        <w:strike w:val="0"/>
        <w:dstrike w:val="0"/>
        <w:color w:val="000000"/>
        <w:sz w:val="24"/>
        <w:szCs w:val="24"/>
        <w:u w:val="none" w:color="000000"/>
        <w:vertAlign w:val="baseline"/>
      </w:rPr>
    </w:lvl>
    <w:lvl w:ilvl="6" w:tplc="9E0CDBA6">
      <w:start w:val="1"/>
      <w:numFmt w:val="decimal"/>
      <w:lvlText w:val="%7"/>
      <w:lvlJc w:val="left"/>
      <w:pPr>
        <w:ind w:left="4243"/>
      </w:pPr>
      <w:rPr>
        <w:rFonts w:ascii="Calibri" w:eastAsia="Times New Roman" w:hAnsi="Calibri" w:cs="Calibri"/>
        <w:b/>
        <w:bCs/>
        <w:i w:val="0"/>
        <w:strike w:val="0"/>
        <w:dstrike w:val="0"/>
        <w:color w:val="000000"/>
        <w:sz w:val="24"/>
        <w:szCs w:val="24"/>
        <w:u w:val="none" w:color="000000"/>
        <w:vertAlign w:val="baseline"/>
      </w:rPr>
    </w:lvl>
    <w:lvl w:ilvl="7" w:tplc="F6F6EA8A">
      <w:start w:val="1"/>
      <w:numFmt w:val="lowerLetter"/>
      <w:lvlText w:val="%8"/>
      <w:lvlJc w:val="left"/>
      <w:pPr>
        <w:ind w:left="4963"/>
      </w:pPr>
      <w:rPr>
        <w:rFonts w:ascii="Calibri" w:eastAsia="Times New Roman" w:hAnsi="Calibri" w:cs="Calibri"/>
        <w:b/>
        <w:bCs/>
        <w:i w:val="0"/>
        <w:strike w:val="0"/>
        <w:dstrike w:val="0"/>
        <w:color w:val="000000"/>
        <w:sz w:val="24"/>
        <w:szCs w:val="24"/>
        <w:u w:val="none" w:color="000000"/>
        <w:vertAlign w:val="baseline"/>
      </w:rPr>
    </w:lvl>
    <w:lvl w:ilvl="8" w:tplc="442A954E">
      <w:start w:val="1"/>
      <w:numFmt w:val="lowerRoman"/>
      <w:lvlText w:val="%9"/>
      <w:lvlJc w:val="left"/>
      <w:pPr>
        <w:ind w:left="5683"/>
      </w:pPr>
      <w:rPr>
        <w:rFonts w:ascii="Calibri" w:eastAsia="Times New Roman" w:hAnsi="Calibri" w:cs="Calibri"/>
        <w:b/>
        <w:bCs/>
        <w:i w:val="0"/>
        <w:strike w:val="0"/>
        <w:dstrike w:val="0"/>
        <w:color w:val="000000"/>
        <w:sz w:val="24"/>
        <w:szCs w:val="24"/>
        <w:u w:val="none" w:color="000000"/>
        <w:vertAlign w:val="baseline"/>
      </w:rPr>
    </w:lvl>
  </w:abstractNum>
  <w:abstractNum w:abstractNumId="35" w15:restartNumberingAfterBreak="0">
    <w:nsid w:val="4CAF0C08"/>
    <w:multiLevelType w:val="hybridMultilevel"/>
    <w:tmpl w:val="773A4766"/>
    <w:lvl w:ilvl="0" w:tplc="A27E5260">
      <w:start w:val="1"/>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C1F0CF30">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0F8A834E">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DC9AA01A">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75524802">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E67A8BD0">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2F2292C8">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6742E588">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1A82706C">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36" w15:restartNumberingAfterBreak="0">
    <w:nsid w:val="535529AF"/>
    <w:multiLevelType w:val="hybridMultilevel"/>
    <w:tmpl w:val="D4403DAC"/>
    <w:lvl w:ilvl="0" w:tplc="66460CEA">
      <w:start w:val="4"/>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A7027296">
      <w:start w:val="1"/>
      <w:numFmt w:val="lowerLetter"/>
      <w:lvlText w:val="%2"/>
      <w:lvlJc w:val="left"/>
      <w:pPr>
        <w:ind w:left="1090"/>
      </w:pPr>
      <w:rPr>
        <w:rFonts w:ascii="Calibri" w:eastAsia="Times New Roman" w:hAnsi="Calibri" w:cs="Calibri"/>
        <w:b w:val="0"/>
        <w:i w:val="0"/>
        <w:strike w:val="0"/>
        <w:dstrike w:val="0"/>
        <w:color w:val="000000"/>
        <w:sz w:val="24"/>
        <w:szCs w:val="24"/>
        <w:u w:val="none" w:color="000000"/>
        <w:vertAlign w:val="baseline"/>
      </w:rPr>
    </w:lvl>
    <w:lvl w:ilvl="2" w:tplc="61207B70">
      <w:start w:val="1"/>
      <w:numFmt w:val="lowerRoman"/>
      <w:lvlText w:val="%3"/>
      <w:lvlJc w:val="left"/>
      <w:pPr>
        <w:ind w:left="1810"/>
      </w:pPr>
      <w:rPr>
        <w:rFonts w:ascii="Calibri" w:eastAsia="Times New Roman" w:hAnsi="Calibri" w:cs="Calibri"/>
        <w:b w:val="0"/>
        <w:i w:val="0"/>
        <w:strike w:val="0"/>
        <w:dstrike w:val="0"/>
        <w:color w:val="000000"/>
        <w:sz w:val="24"/>
        <w:szCs w:val="24"/>
        <w:u w:val="none" w:color="000000"/>
        <w:vertAlign w:val="baseline"/>
      </w:rPr>
    </w:lvl>
    <w:lvl w:ilvl="3" w:tplc="EDF20304">
      <w:start w:val="1"/>
      <w:numFmt w:val="decimal"/>
      <w:lvlText w:val="%4"/>
      <w:lvlJc w:val="left"/>
      <w:pPr>
        <w:ind w:left="2530"/>
      </w:pPr>
      <w:rPr>
        <w:rFonts w:ascii="Calibri" w:eastAsia="Times New Roman" w:hAnsi="Calibri" w:cs="Calibri"/>
        <w:b w:val="0"/>
        <w:i w:val="0"/>
        <w:strike w:val="0"/>
        <w:dstrike w:val="0"/>
        <w:color w:val="000000"/>
        <w:sz w:val="24"/>
        <w:szCs w:val="24"/>
        <w:u w:val="none" w:color="000000"/>
        <w:vertAlign w:val="baseline"/>
      </w:rPr>
    </w:lvl>
    <w:lvl w:ilvl="4" w:tplc="275C7A08">
      <w:start w:val="1"/>
      <w:numFmt w:val="lowerLetter"/>
      <w:lvlText w:val="%5"/>
      <w:lvlJc w:val="left"/>
      <w:pPr>
        <w:ind w:left="3250"/>
      </w:pPr>
      <w:rPr>
        <w:rFonts w:ascii="Calibri" w:eastAsia="Times New Roman" w:hAnsi="Calibri" w:cs="Calibri"/>
        <w:b w:val="0"/>
        <w:i w:val="0"/>
        <w:strike w:val="0"/>
        <w:dstrike w:val="0"/>
        <w:color w:val="000000"/>
        <w:sz w:val="24"/>
        <w:szCs w:val="24"/>
        <w:u w:val="none" w:color="000000"/>
        <w:vertAlign w:val="baseline"/>
      </w:rPr>
    </w:lvl>
    <w:lvl w:ilvl="5" w:tplc="035C391C">
      <w:start w:val="1"/>
      <w:numFmt w:val="lowerRoman"/>
      <w:lvlText w:val="%6"/>
      <w:lvlJc w:val="left"/>
      <w:pPr>
        <w:ind w:left="3970"/>
      </w:pPr>
      <w:rPr>
        <w:rFonts w:ascii="Calibri" w:eastAsia="Times New Roman" w:hAnsi="Calibri" w:cs="Calibri"/>
        <w:b w:val="0"/>
        <w:i w:val="0"/>
        <w:strike w:val="0"/>
        <w:dstrike w:val="0"/>
        <w:color w:val="000000"/>
        <w:sz w:val="24"/>
        <w:szCs w:val="24"/>
        <w:u w:val="none" w:color="000000"/>
        <w:vertAlign w:val="baseline"/>
      </w:rPr>
    </w:lvl>
    <w:lvl w:ilvl="6" w:tplc="5358B682">
      <w:start w:val="1"/>
      <w:numFmt w:val="decimal"/>
      <w:lvlText w:val="%7"/>
      <w:lvlJc w:val="left"/>
      <w:pPr>
        <w:ind w:left="4690"/>
      </w:pPr>
      <w:rPr>
        <w:rFonts w:ascii="Calibri" w:eastAsia="Times New Roman" w:hAnsi="Calibri" w:cs="Calibri"/>
        <w:b w:val="0"/>
        <w:i w:val="0"/>
        <w:strike w:val="0"/>
        <w:dstrike w:val="0"/>
        <w:color w:val="000000"/>
        <w:sz w:val="24"/>
        <w:szCs w:val="24"/>
        <w:u w:val="none" w:color="000000"/>
        <w:vertAlign w:val="baseline"/>
      </w:rPr>
    </w:lvl>
    <w:lvl w:ilvl="7" w:tplc="3B42D63A">
      <w:start w:val="1"/>
      <w:numFmt w:val="lowerLetter"/>
      <w:lvlText w:val="%8"/>
      <w:lvlJc w:val="left"/>
      <w:pPr>
        <w:ind w:left="5410"/>
      </w:pPr>
      <w:rPr>
        <w:rFonts w:ascii="Calibri" w:eastAsia="Times New Roman" w:hAnsi="Calibri" w:cs="Calibri"/>
        <w:b w:val="0"/>
        <w:i w:val="0"/>
        <w:strike w:val="0"/>
        <w:dstrike w:val="0"/>
        <w:color w:val="000000"/>
        <w:sz w:val="24"/>
        <w:szCs w:val="24"/>
        <w:u w:val="none" w:color="000000"/>
        <w:vertAlign w:val="baseline"/>
      </w:rPr>
    </w:lvl>
    <w:lvl w:ilvl="8" w:tplc="0ED08D58">
      <w:start w:val="1"/>
      <w:numFmt w:val="lowerRoman"/>
      <w:lvlText w:val="%9"/>
      <w:lvlJc w:val="left"/>
      <w:pPr>
        <w:ind w:left="6130"/>
      </w:pPr>
      <w:rPr>
        <w:rFonts w:ascii="Calibri" w:eastAsia="Times New Roman" w:hAnsi="Calibri" w:cs="Calibri"/>
        <w:b w:val="0"/>
        <w:i w:val="0"/>
        <w:strike w:val="0"/>
        <w:dstrike w:val="0"/>
        <w:color w:val="000000"/>
        <w:sz w:val="24"/>
        <w:szCs w:val="24"/>
        <w:u w:val="none" w:color="000000"/>
        <w:vertAlign w:val="baseline"/>
      </w:rPr>
    </w:lvl>
  </w:abstractNum>
  <w:abstractNum w:abstractNumId="37" w15:restartNumberingAfterBreak="0">
    <w:nsid w:val="5A897F29"/>
    <w:multiLevelType w:val="hybridMultilevel"/>
    <w:tmpl w:val="2CFAC432"/>
    <w:lvl w:ilvl="0" w:tplc="6DDABFF4">
      <w:start w:val="1"/>
      <w:numFmt w:val="lowerLetter"/>
      <w:lvlText w:val="%1)"/>
      <w:lvlJc w:val="left"/>
      <w:pPr>
        <w:ind w:left="706"/>
      </w:pPr>
      <w:rPr>
        <w:rFonts w:ascii="Calibri" w:eastAsia="Times New Roman" w:hAnsi="Calibri" w:cs="Calibri"/>
        <w:b w:val="0"/>
        <w:i w:val="0"/>
        <w:strike w:val="0"/>
        <w:dstrike w:val="0"/>
        <w:color w:val="000000"/>
        <w:sz w:val="24"/>
        <w:szCs w:val="24"/>
        <w:u w:val="none" w:color="000000"/>
        <w:vertAlign w:val="baseline"/>
      </w:rPr>
    </w:lvl>
    <w:lvl w:ilvl="1" w:tplc="A68CE510">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4CB414C8">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AB0C5DA4">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E620E776">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4F2EE6AA">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BE262E06">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0A0EF9FA">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7AE048D0">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38" w15:restartNumberingAfterBreak="0">
    <w:nsid w:val="5A8D27D9"/>
    <w:multiLevelType w:val="hybridMultilevel"/>
    <w:tmpl w:val="E8BC2B00"/>
    <w:lvl w:ilvl="0" w:tplc="2D4AFDDE">
      <w:start w:val="1"/>
      <w:numFmt w:val="lowerLetter"/>
      <w:lvlText w:val="%1)"/>
      <w:lvlJc w:val="left"/>
      <w:pPr>
        <w:ind w:left="711"/>
      </w:pPr>
      <w:rPr>
        <w:rFonts w:ascii="Calibri" w:eastAsia="Times New Roman" w:hAnsi="Calibri" w:cs="Calibri"/>
        <w:b w:val="0"/>
        <w:i w:val="0"/>
        <w:strike w:val="0"/>
        <w:dstrike w:val="0"/>
        <w:color w:val="000000"/>
        <w:sz w:val="24"/>
        <w:szCs w:val="24"/>
        <w:u w:val="none" w:color="000000"/>
        <w:vertAlign w:val="baseline"/>
      </w:rPr>
    </w:lvl>
    <w:lvl w:ilvl="1" w:tplc="DE8A10D0">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74324174">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558068FC">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F5FA2322">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2C8A06A8">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BEB223AC">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02D6181C">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5914B098">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39" w15:restartNumberingAfterBreak="0">
    <w:nsid w:val="5D7E7068"/>
    <w:multiLevelType w:val="hybridMultilevel"/>
    <w:tmpl w:val="3A82E56C"/>
    <w:lvl w:ilvl="0" w:tplc="DB6C460C">
      <w:start w:val="1"/>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A418C3FC">
      <w:start w:val="1"/>
      <w:numFmt w:val="lowerLetter"/>
      <w:lvlText w:val="%2"/>
      <w:lvlJc w:val="left"/>
      <w:pPr>
        <w:ind w:left="1090"/>
      </w:pPr>
      <w:rPr>
        <w:rFonts w:ascii="Calibri" w:eastAsia="Times New Roman" w:hAnsi="Calibri" w:cs="Calibri"/>
        <w:b w:val="0"/>
        <w:i w:val="0"/>
        <w:strike w:val="0"/>
        <w:dstrike w:val="0"/>
        <w:color w:val="000000"/>
        <w:sz w:val="24"/>
        <w:szCs w:val="24"/>
        <w:u w:val="none" w:color="000000"/>
        <w:vertAlign w:val="baseline"/>
      </w:rPr>
    </w:lvl>
    <w:lvl w:ilvl="2" w:tplc="0FDEF654">
      <w:start w:val="1"/>
      <w:numFmt w:val="lowerRoman"/>
      <w:lvlText w:val="%3"/>
      <w:lvlJc w:val="left"/>
      <w:pPr>
        <w:ind w:left="1810"/>
      </w:pPr>
      <w:rPr>
        <w:rFonts w:ascii="Calibri" w:eastAsia="Times New Roman" w:hAnsi="Calibri" w:cs="Calibri"/>
        <w:b w:val="0"/>
        <w:i w:val="0"/>
        <w:strike w:val="0"/>
        <w:dstrike w:val="0"/>
        <w:color w:val="000000"/>
        <w:sz w:val="24"/>
        <w:szCs w:val="24"/>
        <w:u w:val="none" w:color="000000"/>
        <w:vertAlign w:val="baseline"/>
      </w:rPr>
    </w:lvl>
    <w:lvl w:ilvl="3" w:tplc="BD945C92">
      <w:start w:val="1"/>
      <w:numFmt w:val="decimal"/>
      <w:lvlText w:val="%4"/>
      <w:lvlJc w:val="left"/>
      <w:pPr>
        <w:ind w:left="2530"/>
      </w:pPr>
      <w:rPr>
        <w:rFonts w:ascii="Calibri" w:eastAsia="Times New Roman" w:hAnsi="Calibri" w:cs="Calibri"/>
        <w:b w:val="0"/>
        <w:i w:val="0"/>
        <w:strike w:val="0"/>
        <w:dstrike w:val="0"/>
        <w:color w:val="000000"/>
        <w:sz w:val="24"/>
        <w:szCs w:val="24"/>
        <w:u w:val="none" w:color="000000"/>
        <w:vertAlign w:val="baseline"/>
      </w:rPr>
    </w:lvl>
    <w:lvl w:ilvl="4" w:tplc="D93A34C6">
      <w:start w:val="1"/>
      <w:numFmt w:val="lowerLetter"/>
      <w:lvlText w:val="%5"/>
      <w:lvlJc w:val="left"/>
      <w:pPr>
        <w:ind w:left="3250"/>
      </w:pPr>
      <w:rPr>
        <w:rFonts w:ascii="Calibri" w:eastAsia="Times New Roman" w:hAnsi="Calibri" w:cs="Calibri"/>
        <w:b w:val="0"/>
        <w:i w:val="0"/>
        <w:strike w:val="0"/>
        <w:dstrike w:val="0"/>
        <w:color w:val="000000"/>
        <w:sz w:val="24"/>
        <w:szCs w:val="24"/>
        <w:u w:val="none" w:color="000000"/>
        <w:vertAlign w:val="baseline"/>
      </w:rPr>
    </w:lvl>
    <w:lvl w:ilvl="5" w:tplc="DBB2CCC0">
      <w:start w:val="1"/>
      <w:numFmt w:val="lowerRoman"/>
      <w:lvlText w:val="%6"/>
      <w:lvlJc w:val="left"/>
      <w:pPr>
        <w:ind w:left="3970"/>
      </w:pPr>
      <w:rPr>
        <w:rFonts w:ascii="Calibri" w:eastAsia="Times New Roman" w:hAnsi="Calibri" w:cs="Calibri"/>
        <w:b w:val="0"/>
        <w:i w:val="0"/>
        <w:strike w:val="0"/>
        <w:dstrike w:val="0"/>
        <w:color w:val="000000"/>
        <w:sz w:val="24"/>
        <w:szCs w:val="24"/>
        <w:u w:val="none" w:color="000000"/>
        <w:vertAlign w:val="baseline"/>
      </w:rPr>
    </w:lvl>
    <w:lvl w:ilvl="6" w:tplc="6E9E2D78">
      <w:start w:val="1"/>
      <w:numFmt w:val="decimal"/>
      <w:lvlText w:val="%7"/>
      <w:lvlJc w:val="left"/>
      <w:pPr>
        <w:ind w:left="4690"/>
      </w:pPr>
      <w:rPr>
        <w:rFonts w:ascii="Calibri" w:eastAsia="Times New Roman" w:hAnsi="Calibri" w:cs="Calibri"/>
        <w:b w:val="0"/>
        <w:i w:val="0"/>
        <w:strike w:val="0"/>
        <w:dstrike w:val="0"/>
        <w:color w:val="000000"/>
        <w:sz w:val="24"/>
        <w:szCs w:val="24"/>
        <w:u w:val="none" w:color="000000"/>
        <w:vertAlign w:val="baseline"/>
      </w:rPr>
    </w:lvl>
    <w:lvl w:ilvl="7" w:tplc="A33CC60A">
      <w:start w:val="1"/>
      <w:numFmt w:val="lowerLetter"/>
      <w:lvlText w:val="%8"/>
      <w:lvlJc w:val="left"/>
      <w:pPr>
        <w:ind w:left="5410"/>
      </w:pPr>
      <w:rPr>
        <w:rFonts w:ascii="Calibri" w:eastAsia="Times New Roman" w:hAnsi="Calibri" w:cs="Calibri"/>
        <w:b w:val="0"/>
        <w:i w:val="0"/>
        <w:strike w:val="0"/>
        <w:dstrike w:val="0"/>
        <w:color w:val="000000"/>
        <w:sz w:val="24"/>
        <w:szCs w:val="24"/>
        <w:u w:val="none" w:color="000000"/>
        <w:vertAlign w:val="baseline"/>
      </w:rPr>
    </w:lvl>
    <w:lvl w:ilvl="8" w:tplc="13D65590">
      <w:start w:val="1"/>
      <w:numFmt w:val="lowerRoman"/>
      <w:lvlText w:val="%9"/>
      <w:lvlJc w:val="left"/>
      <w:pPr>
        <w:ind w:left="6130"/>
      </w:pPr>
      <w:rPr>
        <w:rFonts w:ascii="Calibri" w:eastAsia="Times New Roman" w:hAnsi="Calibri" w:cs="Calibri"/>
        <w:b w:val="0"/>
        <w:i w:val="0"/>
        <w:strike w:val="0"/>
        <w:dstrike w:val="0"/>
        <w:color w:val="000000"/>
        <w:sz w:val="24"/>
        <w:szCs w:val="24"/>
        <w:u w:val="none" w:color="000000"/>
        <w:vertAlign w:val="baseline"/>
      </w:rPr>
    </w:lvl>
  </w:abstractNum>
  <w:abstractNum w:abstractNumId="40" w15:restartNumberingAfterBreak="0">
    <w:nsid w:val="5F063001"/>
    <w:multiLevelType w:val="hybridMultilevel"/>
    <w:tmpl w:val="6EFA0C50"/>
    <w:lvl w:ilvl="0" w:tplc="B26A2F28">
      <w:start w:val="1"/>
      <w:numFmt w:val="decimal"/>
      <w:lvlText w:val="%1."/>
      <w:lvlJc w:val="left"/>
      <w:pPr>
        <w:ind w:left="1069" w:hanging="360"/>
      </w:pPr>
      <w:rPr>
        <w:rFonts w:cs="Times New Roman" w:hint="default"/>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1" w15:restartNumberingAfterBreak="0">
    <w:nsid w:val="61391CB2"/>
    <w:multiLevelType w:val="hybridMultilevel"/>
    <w:tmpl w:val="20223B26"/>
    <w:lvl w:ilvl="0" w:tplc="72CA467E">
      <w:start w:val="1"/>
      <w:numFmt w:val="lowerLetter"/>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C75490F2">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032624E8">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38E65574">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B27AAA92">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5456BDC8">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27625C94">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048CE330">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61127BD8">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42" w15:restartNumberingAfterBreak="0">
    <w:nsid w:val="618B58A9"/>
    <w:multiLevelType w:val="hybridMultilevel"/>
    <w:tmpl w:val="1A406272"/>
    <w:lvl w:ilvl="0" w:tplc="2A00BD3C">
      <w:start w:val="2"/>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583A3F86">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4198E47E">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3462FA32">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F44CCE4A">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74EAB7E0">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ABCE92F0">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9F60D25E">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E4089D4A">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43" w15:restartNumberingAfterBreak="0">
    <w:nsid w:val="61C34B3F"/>
    <w:multiLevelType w:val="hybridMultilevel"/>
    <w:tmpl w:val="8F0A1D12"/>
    <w:lvl w:ilvl="0" w:tplc="89866854">
      <w:start w:val="7"/>
      <w:numFmt w:val="decimal"/>
      <w:lvlText w:val="%1."/>
      <w:lvlJc w:val="left"/>
      <w:pPr>
        <w:ind w:left="1423" w:hanging="360"/>
      </w:pPr>
      <w:rPr>
        <w:rFonts w:cs="Times New Roman" w:hint="default"/>
        <w:i w:val="0"/>
        <w:iCs w:val="0"/>
      </w:rPr>
    </w:lvl>
    <w:lvl w:ilvl="1" w:tplc="04150019" w:tentative="1">
      <w:start w:val="1"/>
      <w:numFmt w:val="lowerLetter"/>
      <w:lvlText w:val="%2."/>
      <w:lvlJc w:val="left"/>
      <w:pPr>
        <w:ind w:left="2143" w:hanging="360"/>
      </w:pPr>
      <w:rPr>
        <w:rFonts w:cs="Times New Roman"/>
      </w:rPr>
    </w:lvl>
    <w:lvl w:ilvl="2" w:tplc="0415001B" w:tentative="1">
      <w:start w:val="1"/>
      <w:numFmt w:val="lowerRoman"/>
      <w:lvlText w:val="%3."/>
      <w:lvlJc w:val="right"/>
      <w:pPr>
        <w:ind w:left="2863" w:hanging="180"/>
      </w:pPr>
      <w:rPr>
        <w:rFonts w:cs="Times New Roman"/>
      </w:rPr>
    </w:lvl>
    <w:lvl w:ilvl="3" w:tplc="0415000F" w:tentative="1">
      <w:start w:val="1"/>
      <w:numFmt w:val="decimal"/>
      <w:lvlText w:val="%4."/>
      <w:lvlJc w:val="left"/>
      <w:pPr>
        <w:ind w:left="3583" w:hanging="360"/>
      </w:pPr>
      <w:rPr>
        <w:rFonts w:cs="Times New Roman"/>
      </w:rPr>
    </w:lvl>
    <w:lvl w:ilvl="4" w:tplc="04150019" w:tentative="1">
      <w:start w:val="1"/>
      <w:numFmt w:val="lowerLetter"/>
      <w:lvlText w:val="%5."/>
      <w:lvlJc w:val="left"/>
      <w:pPr>
        <w:ind w:left="4303" w:hanging="360"/>
      </w:pPr>
      <w:rPr>
        <w:rFonts w:cs="Times New Roman"/>
      </w:rPr>
    </w:lvl>
    <w:lvl w:ilvl="5" w:tplc="0415001B" w:tentative="1">
      <w:start w:val="1"/>
      <w:numFmt w:val="lowerRoman"/>
      <w:lvlText w:val="%6."/>
      <w:lvlJc w:val="right"/>
      <w:pPr>
        <w:ind w:left="5023" w:hanging="180"/>
      </w:pPr>
      <w:rPr>
        <w:rFonts w:cs="Times New Roman"/>
      </w:rPr>
    </w:lvl>
    <w:lvl w:ilvl="6" w:tplc="0415000F" w:tentative="1">
      <w:start w:val="1"/>
      <w:numFmt w:val="decimal"/>
      <w:lvlText w:val="%7."/>
      <w:lvlJc w:val="left"/>
      <w:pPr>
        <w:ind w:left="5743" w:hanging="360"/>
      </w:pPr>
      <w:rPr>
        <w:rFonts w:cs="Times New Roman"/>
      </w:rPr>
    </w:lvl>
    <w:lvl w:ilvl="7" w:tplc="04150019" w:tentative="1">
      <w:start w:val="1"/>
      <w:numFmt w:val="lowerLetter"/>
      <w:lvlText w:val="%8."/>
      <w:lvlJc w:val="left"/>
      <w:pPr>
        <w:ind w:left="6463" w:hanging="360"/>
      </w:pPr>
      <w:rPr>
        <w:rFonts w:cs="Times New Roman"/>
      </w:rPr>
    </w:lvl>
    <w:lvl w:ilvl="8" w:tplc="0415001B" w:tentative="1">
      <w:start w:val="1"/>
      <w:numFmt w:val="lowerRoman"/>
      <w:lvlText w:val="%9."/>
      <w:lvlJc w:val="right"/>
      <w:pPr>
        <w:ind w:left="7183" w:hanging="180"/>
      </w:pPr>
      <w:rPr>
        <w:rFonts w:cs="Times New Roman"/>
      </w:rPr>
    </w:lvl>
  </w:abstractNum>
  <w:abstractNum w:abstractNumId="44" w15:restartNumberingAfterBreak="0">
    <w:nsid w:val="61C92347"/>
    <w:multiLevelType w:val="hybridMultilevel"/>
    <w:tmpl w:val="423200F2"/>
    <w:lvl w:ilvl="0" w:tplc="C17E8528">
      <w:start w:val="1"/>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AFE0C44C">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2F927178">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AD3A3FD6">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466643BA">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AC56D2D4">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BF62B46C">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45122DE0">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76B22400">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45" w15:restartNumberingAfterBreak="0">
    <w:nsid w:val="62ED7585"/>
    <w:multiLevelType w:val="hybridMultilevel"/>
    <w:tmpl w:val="9A5AF922"/>
    <w:lvl w:ilvl="0" w:tplc="2E4C7CF6">
      <w:start w:val="1"/>
      <w:numFmt w:val="lowerLetter"/>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6CD6C976">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416E9FB2">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D81E785E">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312A7158">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CB7009F6">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8B9439D8">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6BB21EEC">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96327212">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46" w15:restartNumberingAfterBreak="0">
    <w:nsid w:val="63CC53F2"/>
    <w:multiLevelType w:val="hybridMultilevel"/>
    <w:tmpl w:val="640E055C"/>
    <w:lvl w:ilvl="0" w:tplc="FAE24A24">
      <w:start w:val="1"/>
      <w:numFmt w:val="decimal"/>
      <w:lvlText w:val="%1."/>
      <w:lvlJc w:val="left"/>
      <w:pPr>
        <w:ind w:left="706"/>
      </w:pPr>
      <w:rPr>
        <w:rFonts w:ascii="Calibri" w:eastAsia="Times New Roman" w:hAnsi="Calibri" w:cs="Calibri"/>
        <w:b w:val="0"/>
        <w:i w:val="0"/>
        <w:strike w:val="0"/>
        <w:dstrike w:val="0"/>
        <w:color w:val="000000"/>
        <w:sz w:val="24"/>
        <w:szCs w:val="24"/>
        <w:u w:val="none" w:color="000000"/>
        <w:vertAlign w:val="baseline"/>
      </w:rPr>
    </w:lvl>
    <w:lvl w:ilvl="1" w:tplc="D4DECF24">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531E3C50">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5826FFCC">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F5F68F7E">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515CBB7A">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EC88B114">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D3FE6C70">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65666534">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47" w15:restartNumberingAfterBreak="0">
    <w:nsid w:val="68A714CA"/>
    <w:multiLevelType w:val="hybridMultilevel"/>
    <w:tmpl w:val="6DC82E06"/>
    <w:lvl w:ilvl="0" w:tplc="F7703652">
      <w:start w:val="1"/>
      <w:numFmt w:val="bullet"/>
      <w:lvlText w:val="•"/>
      <w:lvlJc w:val="left"/>
      <w:pPr>
        <w:ind w:left="360"/>
      </w:pPr>
      <w:rPr>
        <w:rFonts w:ascii="Arial" w:eastAsia="Times New Roman" w:hAnsi="Arial"/>
        <w:b w:val="0"/>
        <w:i w:val="0"/>
        <w:strike w:val="0"/>
        <w:dstrike w:val="0"/>
        <w:color w:val="000000"/>
        <w:sz w:val="24"/>
        <w:u w:val="none" w:color="000000"/>
        <w:vertAlign w:val="baseline"/>
      </w:rPr>
    </w:lvl>
    <w:lvl w:ilvl="1" w:tplc="2F5C4A7C">
      <w:start w:val="1"/>
      <w:numFmt w:val="bullet"/>
      <w:lvlText w:val="•"/>
      <w:lvlJc w:val="left"/>
      <w:pPr>
        <w:ind w:left="766"/>
      </w:pPr>
      <w:rPr>
        <w:rFonts w:ascii="Arial" w:eastAsia="Times New Roman" w:hAnsi="Arial"/>
        <w:b w:val="0"/>
        <w:i w:val="0"/>
        <w:strike w:val="0"/>
        <w:dstrike w:val="0"/>
        <w:color w:val="000000"/>
        <w:sz w:val="24"/>
        <w:u w:val="none" w:color="000000"/>
        <w:vertAlign w:val="baseline"/>
      </w:rPr>
    </w:lvl>
    <w:lvl w:ilvl="2" w:tplc="FC0A9A9E">
      <w:start w:val="1"/>
      <w:numFmt w:val="bullet"/>
      <w:lvlText w:val="▪"/>
      <w:lvlJc w:val="left"/>
      <w:pPr>
        <w:ind w:left="1488"/>
      </w:pPr>
      <w:rPr>
        <w:rFonts w:ascii="Segoe UI Symbol" w:eastAsia="Times New Roman" w:hAnsi="Segoe UI Symbol"/>
        <w:b w:val="0"/>
        <w:i w:val="0"/>
        <w:strike w:val="0"/>
        <w:dstrike w:val="0"/>
        <w:color w:val="000000"/>
        <w:sz w:val="24"/>
        <w:u w:val="none" w:color="000000"/>
        <w:vertAlign w:val="baseline"/>
      </w:rPr>
    </w:lvl>
    <w:lvl w:ilvl="3" w:tplc="365CF686">
      <w:start w:val="1"/>
      <w:numFmt w:val="bullet"/>
      <w:lvlText w:val="•"/>
      <w:lvlJc w:val="left"/>
      <w:pPr>
        <w:ind w:left="2208"/>
      </w:pPr>
      <w:rPr>
        <w:rFonts w:ascii="Arial" w:eastAsia="Times New Roman" w:hAnsi="Arial"/>
        <w:b w:val="0"/>
        <w:i w:val="0"/>
        <w:strike w:val="0"/>
        <w:dstrike w:val="0"/>
        <w:color w:val="000000"/>
        <w:sz w:val="24"/>
        <w:u w:val="none" w:color="000000"/>
        <w:vertAlign w:val="baseline"/>
      </w:rPr>
    </w:lvl>
    <w:lvl w:ilvl="4" w:tplc="067033E0">
      <w:start w:val="1"/>
      <w:numFmt w:val="bullet"/>
      <w:lvlText w:val="o"/>
      <w:lvlJc w:val="left"/>
      <w:pPr>
        <w:ind w:left="2928"/>
      </w:pPr>
      <w:rPr>
        <w:rFonts w:ascii="Segoe UI Symbol" w:eastAsia="Times New Roman" w:hAnsi="Segoe UI Symbol"/>
        <w:b w:val="0"/>
        <w:i w:val="0"/>
        <w:strike w:val="0"/>
        <w:dstrike w:val="0"/>
        <w:color w:val="000000"/>
        <w:sz w:val="24"/>
        <w:u w:val="none" w:color="000000"/>
        <w:vertAlign w:val="baseline"/>
      </w:rPr>
    </w:lvl>
    <w:lvl w:ilvl="5" w:tplc="72ACB8BA">
      <w:start w:val="1"/>
      <w:numFmt w:val="bullet"/>
      <w:lvlText w:val="▪"/>
      <w:lvlJc w:val="left"/>
      <w:pPr>
        <w:ind w:left="3648"/>
      </w:pPr>
      <w:rPr>
        <w:rFonts w:ascii="Segoe UI Symbol" w:eastAsia="Times New Roman" w:hAnsi="Segoe UI Symbol"/>
        <w:b w:val="0"/>
        <w:i w:val="0"/>
        <w:strike w:val="0"/>
        <w:dstrike w:val="0"/>
        <w:color w:val="000000"/>
        <w:sz w:val="24"/>
        <w:u w:val="none" w:color="000000"/>
        <w:vertAlign w:val="baseline"/>
      </w:rPr>
    </w:lvl>
    <w:lvl w:ilvl="6" w:tplc="6F98860C">
      <w:start w:val="1"/>
      <w:numFmt w:val="bullet"/>
      <w:lvlText w:val="•"/>
      <w:lvlJc w:val="left"/>
      <w:pPr>
        <w:ind w:left="4368"/>
      </w:pPr>
      <w:rPr>
        <w:rFonts w:ascii="Arial" w:eastAsia="Times New Roman" w:hAnsi="Arial"/>
        <w:b w:val="0"/>
        <w:i w:val="0"/>
        <w:strike w:val="0"/>
        <w:dstrike w:val="0"/>
        <w:color w:val="000000"/>
        <w:sz w:val="24"/>
        <w:u w:val="none" w:color="000000"/>
        <w:vertAlign w:val="baseline"/>
      </w:rPr>
    </w:lvl>
    <w:lvl w:ilvl="7" w:tplc="183044B8">
      <w:start w:val="1"/>
      <w:numFmt w:val="bullet"/>
      <w:lvlText w:val="o"/>
      <w:lvlJc w:val="left"/>
      <w:pPr>
        <w:ind w:left="5088"/>
      </w:pPr>
      <w:rPr>
        <w:rFonts w:ascii="Segoe UI Symbol" w:eastAsia="Times New Roman" w:hAnsi="Segoe UI Symbol"/>
        <w:b w:val="0"/>
        <w:i w:val="0"/>
        <w:strike w:val="0"/>
        <w:dstrike w:val="0"/>
        <w:color w:val="000000"/>
        <w:sz w:val="24"/>
        <w:u w:val="none" w:color="000000"/>
        <w:vertAlign w:val="baseline"/>
      </w:rPr>
    </w:lvl>
    <w:lvl w:ilvl="8" w:tplc="B574A27E">
      <w:start w:val="1"/>
      <w:numFmt w:val="bullet"/>
      <w:lvlText w:val="▪"/>
      <w:lvlJc w:val="left"/>
      <w:pPr>
        <w:ind w:left="5808"/>
      </w:pPr>
      <w:rPr>
        <w:rFonts w:ascii="Segoe UI Symbol" w:eastAsia="Times New Roman" w:hAnsi="Segoe UI Symbol"/>
        <w:b w:val="0"/>
        <w:i w:val="0"/>
        <w:strike w:val="0"/>
        <w:dstrike w:val="0"/>
        <w:color w:val="000000"/>
        <w:sz w:val="24"/>
        <w:u w:val="none" w:color="000000"/>
        <w:vertAlign w:val="baseline"/>
      </w:rPr>
    </w:lvl>
  </w:abstractNum>
  <w:abstractNum w:abstractNumId="48" w15:restartNumberingAfterBreak="0">
    <w:nsid w:val="6ABA42DF"/>
    <w:multiLevelType w:val="hybridMultilevel"/>
    <w:tmpl w:val="503A14CC"/>
    <w:lvl w:ilvl="0" w:tplc="247C1632">
      <w:start w:val="1"/>
      <w:numFmt w:val="lowerLetter"/>
      <w:lvlText w:val="%1)"/>
      <w:lvlJc w:val="left"/>
      <w:pPr>
        <w:ind w:left="717"/>
      </w:pPr>
      <w:rPr>
        <w:rFonts w:ascii="Calibri" w:eastAsia="Times New Roman" w:hAnsi="Calibri" w:cs="Calibri"/>
        <w:b w:val="0"/>
        <w:i w:val="0"/>
        <w:strike w:val="0"/>
        <w:dstrike w:val="0"/>
        <w:color w:val="000000"/>
        <w:sz w:val="24"/>
        <w:szCs w:val="24"/>
        <w:u w:val="none" w:color="000000"/>
        <w:vertAlign w:val="baseline"/>
      </w:rPr>
    </w:lvl>
    <w:lvl w:ilvl="1" w:tplc="D5546DC0">
      <w:start w:val="1"/>
      <w:numFmt w:val="lowerLetter"/>
      <w:lvlText w:val="%2"/>
      <w:lvlJc w:val="left"/>
      <w:pPr>
        <w:ind w:left="1175"/>
      </w:pPr>
      <w:rPr>
        <w:rFonts w:ascii="Calibri" w:eastAsia="Times New Roman" w:hAnsi="Calibri" w:cs="Calibri"/>
        <w:b w:val="0"/>
        <w:i w:val="0"/>
        <w:strike w:val="0"/>
        <w:dstrike w:val="0"/>
        <w:color w:val="000000"/>
        <w:sz w:val="24"/>
        <w:szCs w:val="24"/>
        <w:u w:val="none" w:color="000000"/>
        <w:vertAlign w:val="baseline"/>
      </w:rPr>
    </w:lvl>
    <w:lvl w:ilvl="2" w:tplc="007E4780">
      <w:start w:val="1"/>
      <w:numFmt w:val="lowerRoman"/>
      <w:lvlText w:val="%3"/>
      <w:lvlJc w:val="left"/>
      <w:pPr>
        <w:ind w:left="1895"/>
      </w:pPr>
      <w:rPr>
        <w:rFonts w:ascii="Calibri" w:eastAsia="Times New Roman" w:hAnsi="Calibri" w:cs="Calibri"/>
        <w:b w:val="0"/>
        <w:i w:val="0"/>
        <w:strike w:val="0"/>
        <w:dstrike w:val="0"/>
        <w:color w:val="000000"/>
        <w:sz w:val="24"/>
        <w:szCs w:val="24"/>
        <w:u w:val="none" w:color="000000"/>
        <w:vertAlign w:val="baseline"/>
      </w:rPr>
    </w:lvl>
    <w:lvl w:ilvl="3" w:tplc="7E76FB3C">
      <w:start w:val="1"/>
      <w:numFmt w:val="decimal"/>
      <w:lvlText w:val="%4"/>
      <w:lvlJc w:val="left"/>
      <w:pPr>
        <w:ind w:left="2615"/>
      </w:pPr>
      <w:rPr>
        <w:rFonts w:ascii="Calibri" w:eastAsia="Times New Roman" w:hAnsi="Calibri" w:cs="Calibri"/>
        <w:b w:val="0"/>
        <w:i w:val="0"/>
        <w:strike w:val="0"/>
        <w:dstrike w:val="0"/>
        <w:color w:val="000000"/>
        <w:sz w:val="24"/>
        <w:szCs w:val="24"/>
        <w:u w:val="none" w:color="000000"/>
        <w:vertAlign w:val="baseline"/>
      </w:rPr>
    </w:lvl>
    <w:lvl w:ilvl="4" w:tplc="E2C087D6">
      <w:start w:val="1"/>
      <w:numFmt w:val="lowerLetter"/>
      <w:lvlText w:val="%5"/>
      <w:lvlJc w:val="left"/>
      <w:pPr>
        <w:ind w:left="3335"/>
      </w:pPr>
      <w:rPr>
        <w:rFonts w:ascii="Calibri" w:eastAsia="Times New Roman" w:hAnsi="Calibri" w:cs="Calibri"/>
        <w:b w:val="0"/>
        <w:i w:val="0"/>
        <w:strike w:val="0"/>
        <w:dstrike w:val="0"/>
        <w:color w:val="000000"/>
        <w:sz w:val="24"/>
        <w:szCs w:val="24"/>
        <w:u w:val="none" w:color="000000"/>
        <w:vertAlign w:val="baseline"/>
      </w:rPr>
    </w:lvl>
    <w:lvl w:ilvl="5" w:tplc="96C8FE50">
      <w:start w:val="1"/>
      <w:numFmt w:val="lowerRoman"/>
      <w:lvlText w:val="%6"/>
      <w:lvlJc w:val="left"/>
      <w:pPr>
        <w:ind w:left="4055"/>
      </w:pPr>
      <w:rPr>
        <w:rFonts w:ascii="Calibri" w:eastAsia="Times New Roman" w:hAnsi="Calibri" w:cs="Calibri"/>
        <w:b w:val="0"/>
        <w:i w:val="0"/>
        <w:strike w:val="0"/>
        <w:dstrike w:val="0"/>
        <w:color w:val="000000"/>
        <w:sz w:val="24"/>
        <w:szCs w:val="24"/>
        <w:u w:val="none" w:color="000000"/>
        <w:vertAlign w:val="baseline"/>
      </w:rPr>
    </w:lvl>
    <w:lvl w:ilvl="6" w:tplc="DAD0EA0C">
      <w:start w:val="1"/>
      <w:numFmt w:val="decimal"/>
      <w:lvlText w:val="%7"/>
      <w:lvlJc w:val="left"/>
      <w:pPr>
        <w:ind w:left="4775"/>
      </w:pPr>
      <w:rPr>
        <w:rFonts w:ascii="Calibri" w:eastAsia="Times New Roman" w:hAnsi="Calibri" w:cs="Calibri"/>
        <w:b w:val="0"/>
        <w:i w:val="0"/>
        <w:strike w:val="0"/>
        <w:dstrike w:val="0"/>
        <w:color w:val="000000"/>
        <w:sz w:val="24"/>
        <w:szCs w:val="24"/>
        <w:u w:val="none" w:color="000000"/>
        <w:vertAlign w:val="baseline"/>
      </w:rPr>
    </w:lvl>
    <w:lvl w:ilvl="7" w:tplc="4DAE7316">
      <w:start w:val="1"/>
      <w:numFmt w:val="lowerLetter"/>
      <w:lvlText w:val="%8"/>
      <w:lvlJc w:val="left"/>
      <w:pPr>
        <w:ind w:left="5495"/>
      </w:pPr>
      <w:rPr>
        <w:rFonts w:ascii="Calibri" w:eastAsia="Times New Roman" w:hAnsi="Calibri" w:cs="Calibri"/>
        <w:b w:val="0"/>
        <w:i w:val="0"/>
        <w:strike w:val="0"/>
        <w:dstrike w:val="0"/>
        <w:color w:val="000000"/>
        <w:sz w:val="24"/>
        <w:szCs w:val="24"/>
        <w:u w:val="none" w:color="000000"/>
        <w:vertAlign w:val="baseline"/>
      </w:rPr>
    </w:lvl>
    <w:lvl w:ilvl="8" w:tplc="94DEB350">
      <w:start w:val="1"/>
      <w:numFmt w:val="lowerRoman"/>
      <w:lvlText w:val="%9"/>
      <w:lvlJc w:val="left"/>
      <w:pPr>
        <w:ind w:left="6215"/>
      </w:pPr>
      <w:rPr>
        <w:rFonts w:ascii="Calibri" w:eastAsia="Times New Roman" w:hAnsi="Calibri" w:cs="Calibri"/>
        <w:b w:val="0"/>
        <w:i w:val="0"/>
        <w:strike w:val="0"/>
        <w:dstrike w:val="0"/>
        <w:color w:val="000000"/>
        <w:sz w:val="24"/>
        <w:szCs w:val="24"/>
        <w:u w:val="none" w:color="000000"/>
        <w:vertAlign w:val="baseline"/>
      </w:rPr>
    </w:lvl>
  </w:abstractNum>
  <w:abstractNum w:abstractNumId="49" w15:restartNumberingAfterBreak="0">
    <w:nsid w:val="6B4C0FB9"/>
    <w:multiLevelType w:val="hybridMultilevel"/>
    <w:tmpl w:val="E24E7352"/>
    <w:lvl w:ilvl="0" w:tplc="7ECA9F0E">
      <w:start w:val="2"/>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8622403E">
      <w:start w:val="1"/>
      <w:numFmt w:val="lowerLetter"/>
      <w:lvlText w:val="%2"/>
      <w:lvlJc w:val="left"/>
      <w:pPr>
        <w:ind w:left="1090"/>
      </w:pPr>
      <w:rPr>
        <w:rFonts w:ascii="Calibri" w:eastAsia="Times New Roman" w:hAnsi="Calibri" w:cs="Calibri"/>
        <w:b w:val="0"/>
        <w:i w:val="0"/>
        <w:strike w:val="0"/>
        <w:dstrike w:val="0"/>
        <w:color w:val="000000"/>
        <w:sz w:val="24"/>
        <w:szCs w:val="24"/>
        <w:u w:val="none" w:color="000000"/>
        <w:vertAlign w:val="baseline"/>
      </w:rPr>
    </w:lvl>
    <w:lvl w:ilvl="2" w:tplc="012C5728">
      <w:start w:val="1"/>
      <w:numFmt w:val="lowerRoman"/>
      <w:lvlText w:val="%3"/>
      <w:lvlJc w:val="left"/>
      <w:pPr>
        <w:ind w:left="1810"/>
      </w:pPr>
      <w:rPr>
        <w:rFonts w:ascii="Calibri" w:eastAsia="Times New Roman" w:hAnsi="Calibri" w:cs="Calibri"/>
        <w:b w:val="0"/>
        <w:i w:val="0"/>
        <w:strike w:val="0"/>
        <w:dstrike w:val="0"/>
        <w:color w:val="000000"/>
        <w:sz w:val="24"/>
        <w:szCs w:val="24"/>
        <w:u w:val="none" w:color="000000"/>
        <w:vertAlign w:val="baseline"/>
      </w:rPr>
    </w:lvl>
    <w:lvl w:ilvl="3" w:tplc="F202C320">
      <w:start w:val="1"/>
      <w:numFmt w:val="decimal"/>
      <w:lvlText w:val="%4"/>
      <w:lvlJc w:val="left"/>
      <w:pPr>
        <w:ind w:left="2530"/>
      </w:pPr>
      <w:rPr>
        <w:rFonts w:ascii="Calibri" w:eastAsia="Times New Roman" w:hAnsi="Calibri" w:cs="Calibri"/>
        <w:b w:val="0"/>
        <w:i w:val="0"/>
        <w:strike w:val="0"/>
        <w:dstrike w:val="0"/>
        <w:color w:val="000000"/>
        <w:sz w:val="24"/>
        <w:szCs w:val="24"/>
        <w:u w:val="none" w:color="000000"/>
        <w:vertAlign w:val="baseline"/>
      </w:rPr>
    </w:lvl>
    <w:lvl w:ilvl="4" w:tplc="2C1E03E0">
      <w:start w:val="1"/>
      <w:numFmt w:val="lowerLetter"/>
      <w:lvlText w:val="%5"/>
      <w:lvlJc w:val="left"/>
      <w:pPr>
        <w:ind w:left="3250"/>
      </w:pPr>
      <w:rPr>
        <w:rFonts w:ascii="Calibri" w:eastAsia="Times New Roman" w:hAnsi="Calibri" w:cs="Calibri"/>
        <w:b w:val="0"/>
        <w:i w:val="0"/>
        <w:strike w:val="0"/>
        <w:dstrike w:val="0"/>
        <w:color w:val="000000"/>
        <w:sz w:val="24"/>
        <w:szCs w:val="24"/>
        <w:u w:val="none" w:color="000000"/>
        <w:vertAlign w:val="baseline"/>
      </w:rPr>
    </w:lvl>
    <w:lvl w:ilvl="5" w:tplc="02E2D2D8">
      <w:start w:val="1"/>
      <w:numFmt w:val="lowerRoman"/>
      <w:lvlText w:val="%6"/>
      <w:lvlJc w:val="left"/>
      <w:pPr>
        <w:ind w:left="3970"/>
      </w:pPr>
      <w:rPr>
        <w:rFonts w:ascii="Calibri" w:eastAsia="Times New Roman" w:hAnsi="Calibri" w:cs="Calibri"/>
        <w:b w:val="0"/>
        <w:i w:val="0"/>
        <w:strike w:val="0"/>
        <w:dstrike w:val="0"/>
        <w:color w:val="000000"/>
        <w:sz w:val="24"/>
        <w:szCs w:val="24"/>
        <w:u w:val="none" w:color="000000"/>
        <w:vertAlign w:val="baseline"/>
      </w:rPr>
    </w:lvl>
    <w:lvl w:ilvl="6" w:tplc="3482DA9E">
      <w:start w:val="1"/>
      <w:numFmt w:val="decimal"/>
      <w:lvlText w:val="%7"/>
      <w:lvlJc w:val="left"/>
      <w:pPr>
        <w:ind w:left="4690"/>
      </w:pPr>
      <w:rPr>
        <w:rFonts w:ascii="Calibri" w:eastAsia="Times New Roman" w:hAnsi="Calibri" w:cs="Calibri"/>
        <w:b w:val="0"/>
        <w:i w:val="0"/>
        <w:strike w:val="0"/>
        <w:dstrike w:val="0"/>
        <w:color w:val="000000"/>
        <w:sz w:val="24"/>
        <w:szCs w:val="24"/>
        <w:u w:val="none" w:color="000000"/>
        <w:vertAlign w:val="baseline"/>
      </w:rPr>
    </w:lvl>
    <w:lvl w:ilvl="7" w:tplc="62AE3B78">
      <w:start w:val="1"/>
      <w:numFmt w:val="lowerLetter"/>
      <w:lvlText w:val="%8"/>
      <w:lvlJc w:val="left"/>
      <w:pPr>
        <w:ind w:left="5410"/>
      </w:pPr>
      <w:rPr>
        <w:rFonts w:ascii="Calibri" w:eastAsia="Times New Roman" w:hAnsi="Calibri" w:cs="Calibri"/>
        <w:b w:val="0"/>
        <w:i w:val="0"/>
        <w:strike w:val="0"/>
        <w:dstrike w:val="0"/>
        <w:color w:val="000000"/>
        <w:sz w:val="24"/>
        <w:szCs w:val="24"/>
        <w:u w:val="none" w:color="000000"/>
        <w:vertAlign w:val="baseline"/>
      </w:rPr>
    </w:lvl>
    <w:lvl w:ilvl="8" w:tplc="DBF00142">
      <w:start w:val="1"/>
      <w:numFmt w:val="lowerRoman"/>
      <w:lvlText w:val="%9"/>
      <w:lvlJc w:val="left"/>
      <w:pPr>
        <w:ind w:left="6130"/>
      </w:pPr>
      <w:rPr>
        <w:rFonts w:ascii="Calibri" w:eastAsia="Times New Roman" w:hAnsi="Calibri" w:cs="Calibri"/>
        <w:b w:val="0"/>
        <w:i w:val="0"/>
        <w:strike w:val="0"/>
        <w:dstrike w:val="0"/>
        <w:color w:val="000000"/>
        <w:sz w:val="24"/>
        <w:szCs w:val="24"/>
        <w:u w:val="none" w:color="000000"/>
        <w:vertAlign w:val="baseline"/>
      </w:rPr>
    </w:lvl>
  </w:abstractNum>
  <w:abstractNum w:abstractNumId="50" w15:restartNumberingAfterBreak="0">
    <w:nsid w:val="6BB005F8"/>
    <w:multiLevelType w:val="hybridMultilevel"/>
    <w:tmpl w:val="5A606F04"/>
    <w:lvl w:ilvl="0" w:tplc="7B365ADA">
      <w:start w:val="1"/>
      <w:numFmt w:val="decimal"/>
      <w:lvlText w:val="%1)"/>
      <w:lvlJc w:val="left"/>
      <w:pPr>
        <w:ind w:left="706"/>
      </w:pPr>
      <w:rPr>
        <w:rFonts w:ascii="Calibri" w:eastAsia="Times New Roman" w:hAnsi="Calibri" w:cs="Calibri"/>
        <w:b w:val="0"/>
        <w:i w:val="0"/>
        <w:strike w:val="0"/>
        <w:dstrike w:val="0"/>
        <w:color w:val="000000"/>
        <w:sz w:val="24"/>
        <w:szCs w:val="24"/>
        <w:u w:val="none" w:color="000000"/>
        <w:vertAlign w:val="baseline"/>
      </w:rPr>
    </w:lvl>
    <w:lvl w:ilvl="1" w:tplc="C5305FF2">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298E861E">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BC7C6A76">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C220D5B8">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97447E4C">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A4BE7726">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7CE26800">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5150BA8C">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51" w15:restartNumberingAfterBreak="0">
    <w:nsid w:val="6D1B056D"/>
    <w:multiLevelType w:val="hybridMultilevel"/>
    <w:tmpl w:val="B308DC7A"/>
    <w:lvl w:ilvl="0" w:tplc="D152C942">
      <w:start w:val="1"/>
      <w:numFmt w:val="lowerLetter"/>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7B341764">
      <w:start w:val="1"/>
      <w:numFmt w:val="lowerLetter"/>
      <w:lvlText w:val="%2"/>
      <w:lvlJc w:val="left"/>
      <w:pPr>
        <w:ind w:left="1090"/>
      </w:pPr>
      <w:rPr>
        <w:rFonts w:ascii="Calibri" w:eastAsia="Times New Roman" w:hAnsi="Calibri" w:cs="Calibri"/>
        <w:b w:val="0"/>
        <w:i w:val="0"/>
        <w:strike w:val="0"/>
        <w:dstrike w:val="0"/>
        <w:color w:val="000000"/>
        <w:sz w:val="24"/>
        <w:szCs w:val="24"/>
        <w:u w:val="none" w:color="000000"/>
        <w:vertAlign w:val="baseline"/>
      </w:rPr>
    </w:lvl>
    <w:lvl w:ilvl="2" w:tplc="9EB27CA8">
      <w:start w:val="1"/>
      <w:numFmt w:val="lowerRoman"/>
      <w:lvlText w:val="%3"/>
      <w:lvlJc w:val="left"/>
      <w:pPr>
        <w:ind w:left="1810"/>
      </w:pPr>
      <w:rPr>
        <w:rFonts w:ascii="Calibri" w:eastAsia="Times New Roman" w:hAnsi="Calibri" w:cs="Calibri"/>
        <w:b w:val="0"/>
        <w:i w:val="0"/>
        <w:strike w:val="0"/>
        <w:dstrike w:val="0"/>
        <w:color w:val="000000"/>
        <w:sz w:val="24"/>
        <w:szCs w:val="24"/>
        <w:u w:val="none" w:color="000000"/>
        <w:vertAlign w:val="baseline"/>
      </w:rPr>
    </w:lvl>
    <w:lvl w:ilvl="3" w:tplc="9EC20CFC">
      <w:start w:val="1"/>
      <w:numFmt w:val="decimal"/>
      <w:lvlText w:val="%4"/>
      <w:lvlJc w:val="left"/>
      <w:pPr>
        <w:ind w:left="2530"/>
      </w:pPr>
      <w:rPr>
        <w:rFonts w:ascii="Calibri" w:eastAsia="Times New Roman" w:hAnsi="Calibri" w:cs="Calibri"/>
        <w:b w:val="0"/>
        <w:i w:val="0"/>
        <w:strike w:val="0"/>
        <w:dstrike w:val="0"/>
        <w:color w:val="000000"/>
        <w:sz w:val="24"/>
        <w:szCs w:val="24"/>
        <w:u w:val="none" w:color="000000"/>
        <w:vertAlign w:val="baseline"/>
      </w:rPr>
    </w:lvl>
    <w:lvl w:ilvl="4" w:tplc="64BCF74C">
      <w:start w:val="1"/>
      <w:numFmt w:val="lowerLetter"/>
      <w:lvlText w:val="%5"/>
      <w:lvlJc w:val="left"/>
      <w:pPr>
        <w:ind w:left="3250"/>
      </w:pPr>
      <w:rPr>
        <w:rFonts w:ascii="Calibri" w:eastAsia="Times New Roman" w:hAnsi="Calibri" w:cs="Calibri"/>
        <w:b w:val="0"/>
        <w:i w:val="0"/>
        <w:strike w:val="0"/>
        <w:dstrike w:val="0"/>
        <w:color w:val="000000"/>
        <w:sz w:val="24"/>
        <w:szCs w:val="24"/>
        <w:u w:val="none" w:color="000000"/>
        <w:vertAlign w:val="baseline"/>
      </w:rPr>
    </w:lvl>
    <w:lvl w:ilvl="5" w:tplc="BEA44D3E">
      <w:start w:val="1"/>
      <w:numFmt w:val="lowerRoman"/>
      <w:lvlText w:val="%6"/>
      <w:lvlJc w:val="left"/>
      <w:pPr>
        <w:ind w:left="3970"/>
      </w:pPr>
      <w:rPr>
        <w:rFonts w:ascii="Calibri" w:eastAsia="Times New Roman" w:hAnsi="Calibri" w:cs="Calibri"/>
        <w:b w:val="0"/>
        <w:i w:val="0"/>
        <w:strike w:val="0"/>
        <w:dstrike w:val="0"/>
        <w:color w:val="000000"/>
        <w:sz w:val="24"/>
        <w:szCs w:val="24"/>
        <w:u w:val="none" w:color="000000"/>
        <w:vertAlign w:val="baseline"/>
      </w:rPr>
    </w:lvl>
    <w:lvl w:ilvl="6" w:tplc="BE1CB16E">
      <w:start w:val="1"/>
      <w:numFmt w:val="decimal"/>
      <w:lvlText w:val="%7"/>
      <w:lvlJc w:val="left"/>
      <w:pPr>
        <w:ind w:left="4690"/>
      </w:pPr>
      <w:rPr>
        <w:rFonts w:ascii="Calibri" w:eastAsia="Times New Roman" w:hAnsi="Calibri" w:cs="Calibri"/>
        <w:b w:val="0"/>
        <w:i w:val="0"/>
        <w:strike w:val="0"/>
        <w:dstrike w:val="0"/>
        <w:color w:val="000000"/>
        <w:sz w:val="24"/>
        <w:szCs w:val="24"/>
        <w:u w:val="none" w:color="000000"/>
        <w:vertAlign w:val="baseline"/>
      </w:rPr>
    </w:lvl>
    <w:lvl w:ilvl="7" w:tplc="7DCEBF98">
      <w:start w:val="1"/>
      <w:numFmt w:val="lowerLetter"/>
      <w:lvlText w:val="%8"/>
      <w:lvlJc w:val="left"/>
      <w:pPr>
        <w:ind w:left="5410"/>
      </w:pPr>
      <w:rPr>
        <w:rFonts w:ascii="Calibri" w:eastAsia="Times New Roman" w:hAnsi="Calibri" w:cs="Calibri"/>
        <w:b w:val="0"/>
        <w:i w:val="0"/>
        <w:strike w:val="0"/>
        <w:dstrike w:val="0"/>
        <w:color w:val="000000"/>
        <w:sz w:val="24"/>
        <w:szCs w:val="24"/>
        <w:u w:val="none" w:color="000000"/>
        <w:vertAlign w:val="baseline"/>
      </w:rPr>
    </w:lvl>
    <w:lvl w:ilvl="8" w:tplc="E1E0CC1C">
      <w:start w:val="1"/>
      <w:numFmt w:val="lowerRoman"/>
      <w:lvlText w:val="%9"/>
      <w:lvlJc w:val="left"/>
      <w:pPr>
        <w:ind w:left="6130"/>
      </w:pPr>
      <w:rPr>
        <w:rFonts w:ascii="Calibri" w:eastAsia="Times New Roman" w:hAnsi="Calibri" w:cs="Calibri"/>
        <w:b w:val="0"/>
        <w:i w:val="0"/>
        <w:strike w:val="0"/>
        <w:dstrike w:val="0"/>
        <w:color w:val="000000"/>
        <w:sz w:val="24"/>
        <w:szCs w:val="24"/>
        <w:u w:val="none" w:color="000000"/>
        <w:vertAlign w:val="baseline"/>
      </w:rPr>
    </w:lvl>
  </w:abstractNum>
  <w:abstractNum w:abstractNumId="52" w15:restartNumberingAfterBreak="0">
    <w:nsid w:val="6DCC04D6"/>
    <w:multiLevelType w:val="hybridMultilevel"/>
    <w:tmpl w:val="5456C17C"/>
    <w:lvl w:ilvl="0" w:tplc="54661DE2">
      <w:start w:val="4"/>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B99E9C58">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47EC8F1E">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1A626BEE">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01927FBA">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92403CBE">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AA4255B2">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EFA8C0B4">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4DC4DC0C">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53" w15:restartNumberingAfterBreak="0">
    <w:nsid w:val="6DCF63EC"/>
    <w:multiLevelType w:val="hybridMultilevel"/>
    <w:tmpl w:val="1C7AF4D8"/>
    <w:lvl w:ilvl="0" w:tplc="8B5AA842">
      <w:start w:val="3"/>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72C687E8">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6BD0A2E4">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AE462920">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308E2EE8">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DF8EDC30">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9642F85A">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603085D2">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67548F12">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54" w15:restartNumberingAfterBreak="0">
    <w:nsid w:val="70E603DF"/>
    <w:multiLevelType w:val="hybridMultilevel"/>
    <w:tmpl w:val="60F2B4E6"/>
    <w:lvl w:ilvl="0" w:tplc="8C369B0E">
      <w:start w:val="1"/>
      <w:numFmt w:val="lowerLetter"/>
      <w:lvlText w:val="%1)"/>
      <w:lvlJc w:val="left"/>
      <w:pPr>
        <w:ind w:left="936"/>
      </w:pPr>
      <w:rPr>
        <w:rFonts w:ascii="Calibri" w:eastAsia="Times New Roman" w:hAnsi="Calibri" w:cs="Calibri"/>
        <w:b w:val="0"/>
        <w:i w:val="0"/>
        <w:strike w:val="0"/>
        <w:dstrike w:val="0"/>
        <w:color w:val="000000"/>
        <w:sz w:val="24"/>
        <w:szCs w:val="24"/>
        <w:u w:val="none" w:color="000000"/>
        <w:vertAlign w:val="baseline"/>
      </w:rPr>
    </w:lvl>
    <w:lvl w:ilvl="1" w:tplc="CE1CA958">
      <w:start w:val="1"/>
      <w:numFmt w:val="lowerLetter"/>
      <w:lvlText w:val="%2"/>
      <w:lvlJc w:val="left"/>
      <w:pPr>
        <w:ind w:left="1592"/>
      </w:pPr>
      <w:rPr>
        <w:rFonts w:ascii="Calibri" w:eastAsia="Times New Roman" w:hAnsi="Calibri" w:cs="Calibri"/>
        <w:b w:val="0"/>
        <w:i w:val="0"/>
        <w:strike w:val="0"/>
        <w:dstrike w:val="0"/>
        <w:color w:val="000000"/>
        <w:sz w:val="24"/>
        <w:szCs w:val="24"/>
        <w:u w:val="none" w:color="000000"/>
        <w:vertAlign w:val="baseline"/>
      </w:rPr>
    </w:lvl>
    <w:lvl w:ilvl="2" w:tplc="13DEA1C2">
      <w:start w:val="1"/>
      <w:numFmt w:val="lowerRoman"/>
      <w:lvlText w:val="%3"/>
      <w:lvlJc w:val="left"/>
      <w:pPr>
        <w:ind w:left="2312"/>
      </w:pPr>
      <w:rPr>
        <w:rFonts w:ascii="Calibri" w:eastAsia="Times New Roman" w:hAnsi="Calibri" w:cs="Calibri"/>
        <w:b w:val="0"/>
        <w:i w:val="0"/>
        <w:strike w:val="0"/>
        <w:dstrike w:val="0"/>
        <w:color w:val="000000"/>
        <w:sz w:val="24"/>
        <w:szCs w:val="24"/>
        <w:u w:val="none" w:color="000000"/>
        <w:vertAlign w:val="baseline"/>
      </w:rPr>
    </w:lvl>
    <w:lvl w:ilvl="3" w:tplc="19DA43F6">
      <w:start w:val="1"/>
      <w:numFmt w:val="decimal"/>
      <w:lvlText w:val="%4"/>
      <w:lvlJc w:val="left"/>
      <w:pPr>
        <w:ind w:left="3032"/>
      </w:pPr>
      <w:rPr>
        <w:rFonts w:ascii="Calibri" w:eastAsia="Times New Roman" w:hAnsi="Calibri" w:cs="Calibri"/>
        <w:b w:val="0"/>
        <w:i w:val="0"/>
        <w:strike w:val="0"/>
        <w:dstrike w:val="0"/>
        <w:color w:val="000000"/>
        <w:sz w:val="24"/>
        <w:szCs w:val="24"/>
        <w:u w:val="none" w:color="000000"/>
        <w:vertAlign w:val="baseline"/>
      </w:rPr>
    </w:lvl>
    <w:lvl w:ilvl="4" w:tplc="BB58925E">
      <w:start w:val="1"/>
      <w:numFmt w:val="lowerLetter"/>
      <w:lvlText w:val="%5"/>
      <w:lvlJc w:val="left"/>
      <w:pPr>
        <w:ind w:left="3752"/>
      </w:pPr>
      <w:rPr>
        <w:rFonts w:ascii="Calibri" w:eastAsia="Times New Roman" w:hAnsi="Calibri" w:cs="Calibri"/>
        <w:b w:val="0"/>
        <w:i w:val="0"/>
        <w:strike w:val="0"/>
        <w:dstrike w:val="0"/>
        <w:color w:val="000000"/>
        <w:sz w:val="24"/>
        <w:szCs w:val="24"/>
        <w:u w:val="none" w:color="000000"/>
        <w:vertAlign w:val="baseline"/>
      </w:rPr>
    </w:lvl>
    <w:lvl w:ilvl="5" w:tplc="A17692CE">
      <w:start w:val="1"/>
      <w:numFmt w:val="lowerRoman"/>
      <w:lvlText w:val="%6"/>
      <w:lvlJc w:val="left"/>
      <w:pPr>
        <w:ind w:left="4472"/>
      </w:pPr>
      <w:rPr>
        <w:rFonts w:ascii="Calibri" w:eastAsia="Times New Roman" w:hAnsi="Calibri" w:cs="Calibri"/>
        <w:b w:val="0"/>
        <w:i w:val="0"/>
        <w:strike w:val="0"/>
        <w:dstrike w:val="0"/>
        <w:color w:val="000000"/>
        <w:sz w:val="24"/>
        <w:szCs w:val="24"/>
        <w:u w:val="none" w:color="000000"/>
        <w:vertAlign w:val="baseline"/>
      </w:rPr>
    </w:lvl>
    <w:lvl w:ilvl="6" w:tplc="8710DC84">
      <w:start w:val="1"/>
      <w:numFmt w:val="decimal"/>
      <w:lvlText w:val="%7"/>
      <w:lvlJc w:val="left"/>
      <w:pPr>
        <w:ind w:left="5192"/>
      </w:pPr>
      <w:rPr>
        <w:rFonts w:ascii="Calibri" w:eastAsia="Times New Roman" w:hAnsi="Calibri" w:cs="Calibri"/>
        <w:b w:val="0"/>
        <w:i w:val="0"/>
        <w:strike w:val="0"/>
        <w:dstrike w:val="0"/>
        <w:color w:val="000000"/>
        <w:sz w:val="24"/>
        <w:szCs w:val="24"/>
        <w:u w:val="none" w:color="000000"/>
        <w:vertAlign w:val="baseline"/>
      </w:rPr>
    </w:lvl>
    <w:lvl w:ilvl="7" w:tplc="3DC8A858">
      <w:start w:val="1"/>
      <w:numFmt w:val="lowerLetter"/>
      <w:lvlText w:val="%8"/>
      <w:lvlJc w:val="left"/>
      <w:pPr>
        <w:ind w:left="5912"/>
      </w:pPr>
      <w:rPr>
        <w:rFonts w:ascii="Calibri" w:eastAsia="Times New Roman" w:hAnsi="Calibri" w:cs="Calibri"/>
        <w:b w:val="0"/>
        <w:i w:val="0"/>
        <w:strike w:val="0"/>
        <w:dstrike w:val="0"/>
        <w:color w:val="000000"/>
        <w:sz w:val="24"/>
        <w:szCs w:val="24"/>
        <w:u w:val="none" w:color="000000"/>
        <w:vertAlign w:val="baseline"/>
      </w:rPr>
    </w:lvl>
    <w:lvl w:ilvl="8" w:tplc="AC167700">
      <w:start w:val="1"/>
      <w:numFmt w:val="lowerRoman"/>
      <w:lvlText w:val="%9"/>
      <w:lvlJc w:val="left"/>
      <w:pPr>
        <w:ind w:left="6632"/>
      </w:pPr>
      <w:rPr>
        <w:rFonts w:ascii="Calibri" w:eastAsia="Times New Roman" w:hAnsi="Calibri" w:cs="Calibri"/>
        <w:b w:val="0"/>
        <w:i w:val="0"/>
        <w:strike w:val="0"/>
        <w:dstrike w:val="0"/>
        <w:color w:val="000000"/>
        <w:sz w:val="24"/>
        <w:szCs w:val="24"/>
        <w:u w:val="none" w:color="000000"/>
        <w:vertAlign w:val="baseline"/>
      </w:rPr>
    </w:lvl>
  </w:abstractNum>
  <w:abstractNum w:abstractNumId="55" w15:restartNumberingAfterBreak="0">
    <w:nsid w:val="722C437A"/>
    <w:multiLevelType w:val="hybridMultilevel"/>
    <w:tmpl w:val="D72C6F9E"/>
    <w:lvl w:ilvl="0" w:tplc="71AEB790">
      <w:start w:val="1"/>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B94C16EC">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BC0474DE">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E802186A">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1A36E3F8">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5942CAA6">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E6586708">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2FBA7798">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6A5E2332">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56" w15:restartNumberingAfterBreak="0">
    <w:nsid w:val="732E797B"/>
    <w:multiLevelType w:val="hybridMultilevel"/>
    <w:tmpl w:val="6A548F24"/>
    <w:lvl w:ilvl="0" w:tplc="BF7EEE92">
      <w:start w:val="1"/>
      <w:numFmt w:val="lowerLetter"/>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E5929D34">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7F9E462E">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B6709958">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34786E2A">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D61A47AC">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26BC6770">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8E70D058">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5FDC1842">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57" w15:restartNumberingAfterBreak="0">
    <w:nsid w:val="736008C4"/>
    <w:multiLevelType w:val="hybridMultilevel"/>
    <w:tmpl w:val="DC94D31E"/>
    <w:lvl w:ilvl="0" w:tplc="C4FEF95A">
      <w:start w:val="1"/>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7C984132">
      <w:start w:val="1"/>
      <w:numFmt w:val="lowerLetter"/>
      <w:lvlText w:val="%2"/>
      <w:lvlJc w:val="left"/>
      <w:pPr>
        <w:ind w:left="1222"/>
      </w:pPr>
      <w:rPr>
        <w:rFonts w:ascii="Calibri" w:eastAsia="Times New Roman" w:hAnsi="Calibri" w:cs="Calibri"/>
        <w:b w:val="0"/>
        <w:i w:val="0"/>
        <w:strike w:val="0"/>
        <w:dstrike w:val="0"/>
        <w:color w:val="000000"/>
        <w:sz w:val="24"/>
        <w:szCs w:val="24"/>
        <w:u w:val="none" w:color="000000"/>
        <w:vertAlign w:val="baseline"/>
      </w:rPr>
    </w:lvl>
    <w:lvl w:ilvl="2" w:tplc="A9B6587C">
      <w:start w:val="1"/>
      <w:numFmt w:val="lowerRoman"/>
      <w:lvlText w:val="%3"/>
      <w:lvlJc w:val="left"/>
      <w:pPr>
        <w:ind w:left="1942"/>
      </w:pPr>
      <w:rPr>
        <w:rFonts w:ascii="Calibri" w:eastAsia="Times New Roman" w:hAnsi="Calibri" w:cs="Calibri"/>
        <w:b w:val="0"/>
        <w:i w:val="0"/>
        <w:strike w:val="0"/>
        <w:dstrike w:val="0"/>
        <w:color w:val="000000"/>
        <w:sz w:val="24"/>
        <w:szCs w:val="24"/>
        <w:u w:val="none" w:color="000000"/>
        <w:vertAlign w:val="baseline"/>
      </w:rPr>
    </w:lvl>
    <w:lvl w:ilvl="3" w:tplc="0170689C">
      <w:start w:val="1"/>
      <w:numFmt w:val="decimal"/>
      <w:lvlText w:val="%4"/>
      <w:lvlJc w:val="left"/>
      <w:pPr>
        <w:ind w:left="2662"/>
      </w:pPr>
      <w:rPr>
        <w:rFonts w:ascii="Calibri" w:eastAsia="Times New Roman" w:hAnsi="Calibri" w:cs="Calibri"/>
        <w:b w:val="0"/>
        <w:i w:val="0"/>
        <w:strike w:val="0"/>
        <w:dstrike w:val="0"/>
        <w:color w:val="000000"/>
        <w:sz w:val="24"/>
        <w:szCs w:val="24"/>
        <w:u w:val="none" w:color="000000"/>
        <w:vertAlign w:val="baseline"/>
      </w:rPr>
    </w:lvl>
    <w:lvl w:ilvl="4" w:tplc="8BF0F81E">
      <w:start w:val="1"/>
      <w:numFmt w:val="lowerLetter"/>
      <w:lvlText w:val="%5"/>
      <w:lvlJc w:val="left"/>
      <w:pPr>
        <w:ind w:left="3382"/>
      </w:pPr>
      <w:rPr>
        <w:rFonts w:ascii="Calibri" w:eastAsia="Times New Roman" w:hAnsi="Calibri" w:cs="Calibri"/>
        <w:b w:val="0"/>
        <w:i w:val="0"/>
        <w:strike w:val="0"/>
        <w:dstrike w:val="0"/>
        <w:color w:val="000000"/>
        <w:sz w:val="24"/>
        <w:szCs w:val="24"/>
        <w:u w:val="none" w:color="000000"/>
        <w:vertAlign w:val="baseline"/>
      </w:rPr>
    </w:lvl>
    <w:lvl w:ilvl="5" w:tplc="346A29C4">
      <w:start w:val="1"/>
      <w:numFmt w:val="lowerRoman"/>
      <w:lvlText w:val="%6"/>
      <w:lvlJc w:val="left"/>
      <w:pPr>
        <w:ind w:left="4102"/>
      </w:pPr>
      <w:rPr>
        <w:rFonts w:ascii="Calibri" w:eastAsia="Times New Roman" w:hAnsi="Calibri" w:cs="Calibri"/>
        <w:b w:val="0"/>
        <w:i w:val="0"/>
        <w:strike w:val="0"/>
        <w:dstrike w:val="0"/>
        <w:color w:val="000000"/>
        <w:sz w:val="24"/>
        <w:szCs w:val="24"/>
        <w:u w:val="none" w:color="000000"/>
        <w:vertAlign w:val="baseline"/>
      </w:rPr>
    </w:lvl>
    <w:lvl w:ilvl="6" w:tplc="8B608932">
      <w:start w:val="1"/>
      <w:numFmt w:val="decimal"/>
      <w:lvlText w:val="%7"/>
      <w:lvlJc w:val="left"/>
      <w:pPr>
        <w:ind w:left="4822"/>
      </w:pPr>
      <w:rPr>
        <w:rFonts w:ascii="Calibri" w:eastAsia="Times New Roman" w:hAnsi="Calibri" w:cs="Calibri"/>
        <w:b w:val="0"/>
        <w:i w:val="0"/>
        <w:strike w:val="0"/>
        <w:dstrike w:val="0"/>
        <w:color w:val="000000"/>
        <w:sz w:val="24"/>
        <w:szCs w:val="24"/>
        <w:u w:val="none" w:color="000000"/>
        <w:vertAlign w:val="baseline"/>
      </w:rPr>
    </w:lvl>
    <w:lvl w:ilvl="7" w:tplc="BDA0355A">
      <w:start w:val="1"/>
      <w:numFmt w:val="lowerLetter"/>
      <w:lvlText w:val="%8"/>
      <w:lvlJc w:val="left"/>
      <w:pPr>
        <w:ind w:left="5542"/>
      </w:pPr>
      <w:rPr>
        <w:rFonts w:ascii="Calibri" w:eastAsia="Times New Roman" w:hAnsi="Calibri" w:cs="Calibri"/>
        <w:b w:val="0"/>
        <w:i w:val="0"/>
        <w:strike w:val="0"/>
        <w:dstrike w:val="0"/>
        <w:color w:val="000000"/>
        <w:sz w:val="24"/>
        <w:szCs w:val="24"/>
        <w:u w:val="none" w:color="000000"/>
        <w:vertAlign w:val="baseline"/>
      </w:rPr>
    </w:lvl>
    <w:lvl w:ilvl="8" w:tplc="3D2AF908">
      <w:start w:val="1"/>
      <w:numFmt w:val="lowerRoman"/>
      <w:lvlText w:val="%9"/>
      <w:lvlJc w:val="left"/>
      <w:pPr>
        <w:ind w:left="6262"/>
      </w:pPr>
      <w:rPr>
        <w:rFonts w:ascii="Calibri" w:eastAsia="Times New Roman" w:hAnsi="Calibri" w:cs="Calibri"/>
        <w:b w:val="0"/>
        <w:i w:val="0"/>
        <w:strike w:val="0"/>
        <w:dstrike w:val="0"/>
        <w:color w:val="000000"/>
        <w:sz w:val="24"/>
        <w:szCs w:val="24"/>
        <w:u w:val="none" w:color="000000"/>
        <w:vertAlign w:val="baseline"/>
      </w:rPr>
    </w:lvl>
  </w:abstractNum>
  <w:abstractNum w:abstractNumId="58" w15:restartNumberingAfterBreak="0">
    <w:nsid w:val="76B2522C"/>
    <w:multiLevelType w:val="hybridMultilevel"/>
    <w:tmpl w:val="5036A0A8"/>
    <w:lvl w:ilvl="0" w:tplc="F8B4BBB8">
      <w:start w:val="1"/>
      <w:numFmt w:val="decimal"/>
      <w:lvlText w:val="%1)"/>
      <w:lvlJc w:val="left"/>
      <w:pPr>
        <w:ind w:left="703"/>
      </w:pPr>
      <w:rPr>
        <w:rFonts w:ascii="Calibri" w:eastAsia="Times New Roman" w:hAnsi="Calibri" w:cs="Calibri"/>
        <w:b w:val="0"/>
        <w:i w:val="0"/>
        <w:strike w:val="0"/>
        <w:dstrike w:val="0"/>
        <w:color w:val="000000"/>
        <w:sz w:val="22"/>
        <w:szCs w:val="22"/>
        <w:u w:val="none" w:color="000000"/>
        <w:vertAlign w:val="baseline"/>
      </w:rPr>
    </w:lvl>
    <w:lvl w:ilvl="1" w:tplc="2A9C2788">
      <w:start w:val="1"/>
      <w:numFmt w:val="lowerLetter"/>
      <w:lvlText w:val="%2"/>
      <w:lvlJc w:val="left"/>
      <w:pPr>
        <w:ind w:left="1080"/>
      </w:pPr>
      <w:rPr>
        <w:rFonts w:ascii="Calibri" w:eastAsia="Times New Roman" w:hAnsi="Calibri" w:cs="Calibri"/>
        <w:b w:val="0"/>
        <w:i w:val="0"/>
        <w:strike w:val="0"/>
        <w:dstrike w:val="0"/>
        <w:color w:val="000000"/>
        <w:sz w:val="22"/>
        <w:szCs w:val="22"/>
        <w:u w:val="none" w:color="000000"/>
        <w:vertAlign w:val="baseline"/>
      </w:rPr>
    </w:lvl>
    <w:lvl w:ilvl="2" w:tplc="08283C42">
      <w:start w:val="1"/>
      <w:numFmt w:val="lowerRoman"/>
      <w:lvlText w:val="%3"/>
      <w:lvlJc w:val="left"/>
      <w:pPr>
        <w:ind w:left="1800"/>
      </w:pPr>
      <w:rPr>
        <w:rFonts w:ascii="Calibri" w:eastAsia="Times New Roman" w:hAnsi="Calibri" w:cs="Calibri"/>
        <w:b w:val="0"/>
        <w:i w:val="0"/>
        <w:strike w:val="0"/>
        <w:dstrike w:val="0"/>
        <w:color w:val="000000"/>
        <w:sz w:val="22"/>
        <w:szCs w:val="22"/>
        <w:u w:val="none" w:color="000000"/>
        <w:vertAlign w:val="baseline"/>
      </w:rPr>
    </w:lvl>
    <w:lvl w:ilvl="3" w:tplc="2B5CF2EC">
      <w:start w:val="1"/>
      <w:numFmt w:val="decimal"/>
      <w:lvlText w:val="%4"/>
      <w:lvlJc w:val="left"/>
      <w:pPr>
        <w:ind w:left="2520"/>
      </w:pPr>
      <w:rPr>
        <w:rFonts w:ascii="Calibri" w:eastAsia="Times New Roman" w:hAnsi="Calibri" w:cs="Calibri"/>
        <w:b w:val="0"/>
        <w:i w:val="0"/>
        <w:strike w:val="0"/>
        <w:dstrike w:val="0"/>
        <w:color w:val="000000"/>
        <w:sz w:val="22"/>
        <w:szCs w:val="22"/>
        <w:u w:val="none" w:color="000000"/>
        <w:vertAlign w:val="baseline"/>
      </w:rPr>
    </w:lvl>
    <w:lvl w:ilvl="4" w:tplc="F7A2B06E">
      <w:start w:val="1"/>
      <w:numFmt w:val="lowerLetter"/>
      <w:lvlText w:val="%5"/>
      <w:lvlJc w:val="left"/>
      <w:pPr>
        <w:ind w:left="3240"/>
      </w:pPr>
      <w:rPr>
        <w:rFonts w:ascii="Calibri" w:eastAsia="Times New Roman" w:hAnsi="Calibri" w:cs="Calibri"/>
        <w:b w:val="0"/>
        <w:i w:val="0"/>
        <w:strike w:val="0"/>
        <w:dstrike w:val="0"/>
        <w:color w:val="000000"/>
        <w:sz w:val="22"/>
        <w:szCs w:val="22"/>
        <w:u w:val="none" w:color="000000"/>
        <w:vertAlign w:val="baseline"/>
      </w:rPr>
    </w:lvl>
    <w:lvl w:ilvl="5" w:tplc="0C628690">
      <w:start w:val="1"/>
      <w:numFmt w:val="lowerRoman"/>
      <w:lvlText w:val="%6"/>
      <w:lvlJc w:val="left"/>
      <w:pPr>
        <w:ind w:left="3960"/>
      </w:pPr>
      <w:rPr>
        <w:rFonts w:ascii="Calibri" w:eastAsia="Times New Roman" w:hAnsi="Calibri" w:cs="Calibri"/>
        <w:b w:val="0"/>
        <w:i w:val="0"/>
        <w:strike w:val="0"/>
        <w:dstrike w:val="0"/>
        <w:color w:val="000000"/>
        <w:sz w:val="22"/>
        <w:szCs w:val="22"/>
        <w:u w:val="none" w:color="000000"/>
        <w:vertAlign w:val="baseline"/>
      </w:rPr>
    </w:lvl>
    <w:lvl w:ilvl="6" w:tplc="B174213C">
      <w:start w:val="1"/>
      <w:numFmt w:val="decimal"/>
      <w:lvlText w:val="%7"/>
      <w:lvlJc w:val="left"/>
      <w:pPr>
        <w:ind w:left="4680"/>
      </w:pPr>
      <w:rPr>
        <w:rFonts w:ascii="Calibri" w:eastAsia="Times New Roman" w:hAnsi="Calibri" w:cs="Calibri"/>
        <w:b w:val="0"/>
        <w:i w:val="0"/>
        <w:strike w:val="0"/>
        <w:dstrike w:val="0"/>
        <w:color w:val="000000"/>
        <w:sz w:val="22"/>
        <w:szCs w:val="22"/>
        <w:u w:val="none" w:color="000000"/>
        <w:vertAlign w:val="baseline"/>
      </w:rPr>
    </w:lvl>
    <w:lvl w:ilvl="7" w:tplc="45BA419E">
      <w:start w:val="1"/>
      <w:numFmt w:val="lowerLetter"/>
      <w:lvlText w:val="%8"/>
      <w:lvlJc w:val="left"/>
      <w:pPr>
        <w:ind w:left="5400"/>
      </w:pPr>
      <w:rPr>
        <w:rFonts w:ascii="Calibri" w:eastAsia="Times New Roman" w:hAnsi="Calibri" w:cs="Calibri"/>
        <w:b w:val="0"/>
        <w:i w:val="0"/>
        <w:strike w:val="0"/>
        <w:dstrike w:val="0"/>
        <w:color w:val="000000"/>
        <w:sz w:val="22"/>
        <w:szCs w:val="22"/>
        <w:u w:val="none" w:color="000000"/>
        <w:vertAlign w:val="baseline"/>
      </w:rPr>
    </w:lvl>
    <w:lvl w:ilvl="8" w:tplc="BA46A3EA">
      <w:start w:val="1"/>
      <w:numFmt w:val="lowerRoman"/>
      <w:lvlText w:val="%9"/>
      <w:lvlJc w:val="left"/>
      <w:pPr>
        <w:ind w:left="6120"/>
      </w:pPr>
      <w:rPr>
        <w:rFonts w:ascii="Calibri" w:eastAsia="Times New Roman" w:hAnsi="Calibri" w:cs="Calibri"/>
        <w:b w:val="0"/>
        <w:i w:val="0"/>
        <w:strike w:val="0"/>
        <w:dstrike w:val="0"/>
        <w:color w:val="000000"/>
        <w:sz w:val="22"/>
        <w:szCs w:val="22"/>
        <w:u w:val="none" w:color="000000"/>
        <w:vertAlign w:val="baseline"/>
      </w:rPr>
    </w:lvl>
  </w:abstractNum>
  <w:abstractNum w:abstractNumId="59" w15:restartNumberingAfterBreak="0">
    <w:nsid w:val="76C125BA"/>
    <w:multiLevelType w:val="hybridMultilevel"/>
    <w:tmpl w:val="2DF8EBF2"/>
    <w:lvl w:ilvl="0" w:tplc="21AE5C60">
      <w:start w:val="1"/>
      <w:numFmt w:val="decimal"/>
      <w:lvlText w:val="%1)"/>
      <w:lvlJc w:val="left"/>
      <w:pPr>
        <w:ind w:left="696"/>
      </w:pPr>
      <w:rPr>
        <w:rFonts w:ascii="Calibri" w:eastAsia="Times New Roman" w:hAnsi="Calibri" w:cs="Calibri"/>
        <w:b w:val="0"/>
        <w:i w:val="0"/>
        <w:strike w:val="0"/>
        <w:dstrike w:val="0"/>
        <w:color w:val="000000"/>
        <w:sz w:val="24"/>
        <w:szCs w:val="24"/>
        <w:u w:val="none" w:color="000000"/>
        <w:vertAlign w:val="baseline"/>
      </w:rPr>
    </w:lvl>
    <w:lvl w:ilvl="1" w:tplc="5C00C430">
      <w:start w:val="1"/>
      <w:numFmt w:val="lowerLetter"/>
      <w:lvlText w:val="%2"/>
      <w:lvlJc w:val="left"/>
      <w:pPr>
        <w:ind w:left="1229"/>
      </w:pPr>
      <w:rPr>
        <w:rFonts w:ascii="Calibri" w:eastAsia="Times New Roman" w:hAnsi="Calibri" w:cs="Calibri"/>
        <w:b w:val="0"/>
        <w:i w:val="0"/>
        <w:strike w:val="0"/>
        <w:dstrike w:val="0"/>
        <w:color w:val="000000"/>
        <w:sz w:val="24"/>
        <w:szCs w:val="24"/>
        <w:u w:val="none" w:color="000000"/>
        <w:vertAlign w:val="baseline"/>
      </w:rPr>
    </w:lvl>
    <w:lvl w:ilvl="2" w:tplc="16FC499A">
      <w:start w:val="1"/>
      <w:numFmt w:val="lowerRoman"/>
      <w:lvlText w:val="%3"/>
      <w:lvlJc w:val="left"/>
      <w:pPr>
        <w:ind w:left="1949"/>
      </w:pPr>
      <w:rPr>
        <w:rFonts w:ascii="Calibri" w:eastAsia="Times New Roman" w:hAnsi="Calibri" w:cs="Calibri"/>
        <w:b w:val="0"/>
        <w:i w:val="0"/>
        <w:strike w:val="0"/>
        <w:dstrike w:val="0"/>
        <w:color w:val="000000"/>
        <w:sz w:val="24"/>
        <w:szCs w:val="24"/>
        <w:u w:val="none" w:color="000000"/>
        <w:vertAlign w:val="baseline"/>
      </w:rPr>
    </w:lvl>
    <w:lvl w:ilvl="3" w:tplc="0428BA10">
      <w:start w:val="1"/>
      <w:numFmt w:val="decimal"/>
      <w:lvlText w:val="%4"/>
      <w:lvlJc w:val="left"/>
      <w:pPr>
        <w:ind w:left="2669"/>
      </w:pPr>
      <w:rPr>
        <w:rFonts w:ascii="Calibri" w:eastAsia="Times New Roman" w:hAnsi="Calibri" w:cs="Calibri"/>
        <w:b w:val="0"/>
        <w:i w:val="0"/>
        <w:strike w:val="0"/>
        <w:dstrike w:val="0"/>
        <w:color w:val="000000"/>
        <w:sz w:val="24"/>
        <w:szCs w:val="24"/>
        <w:u w:val="none" w:color="000000"/>
        <w:vertAlign w:val="baseline"/>
      </w:rPr>
    </w:lvl>
    <w:lvl w:ilvl="4" w:tplc="7CE4D79C">
      <w:start w:val="1"/>
      <w:numFmt w:val="lowerLetter"/>
      <w:lvlText w:val="%5"/>
      <w:lvlJc w:val="left"/>
      <w:pPr>
        <w:ind w:left="3389"/>
      </w:pPr>
      <w:rPr>
        <w:rFonts w:ascii="Calibri" w:eastAsia="Times New Roman" w:hAnsi="Calibri" w:cs="Calibri"/>
        <w:b w:val="0"/>
        <w:i w:val="0"/>
        <w:strike w:val="0"/>
        <w:dstrike w:val="0"/>
        <w:color w:val="000000"/>
        <w:sz w:val="24"/>
        <w:szCs w:val="24"/>
        <w:u w:val="none" w:color="000000"/>
        <w:vertAlign w:val="baseline"/>
      </w:rPr>
    </w:lvl>
    <w:lvl w:ilvl="5" w:tplc="057CE050">
      <w:start w:val="1"/>
      <w:numFmt w:val="lowerRoman"/>
      <w:lvlText w:val="%6"/>
      <w:lvlJc w:val="left"/>
      <w:pPr>
        <w:ind w:left="4109"/>
      </w:pPr>
      <w:rPr>
        <w:rFonts w:ascii="Calibri" w:eastAsia="Times New Roman" w:hAnsi="Calibri" w:cs="Calibri"/>
        <w:b w:val="0"/>
        <w:i w:val="0"/>
        <w:strike w:val="0"/>
        <w:dstrike w:val="0"/>
        <w:color w:val="000000"/>
        <w:sz w:val="24"/>
        <w:szCs w:val="24"/>
        <w:u w:val="none" w:color="000000"/>
        <w:vertAlign w:val="baseline"/>
      </w:rPr>
    </w:lvl>
    <w:lvl w:ilvl="6" w:tplc="1C7ACE12">
      <w:start w:val="1"/>
      <w:numFmt w:val="decimal"/>
      <w:lvlText w:val="%7"/>
      <w:lvlJc w:val="left"/>
      <w:pPr>
        <w:ind w:left="4829"/>
      </w:pPr>
      <w:rPr>
        <w:rFonts w:ascii="Calibri" w:eastAsia="Times New Roman" w:hAnsi="Calibri" w:cs="Calibri"/>
        <w:b w:val="0"/>
        <w:i w:val="0"/>
        <w:strike w:val="0"/>
        <w:dstrike w:val="0"/>
        <w:color w:val="000000"/>
        <w:sz w:val="24"/>
        <w:szCs w:val="24"/>
        <w:u w:val="none" w:color="000000"/>
        <w:vertAlign w:val="baseline"/>
      </w:rPr>
    </w:lvl>
    <w:lvl w:ilvl="7" w:tplc="3FB4384E">
      <w:start w:val="1"/>
      <w:numFmt w:val="lowerLetter"/>
      <w:lvlText w:val="%8"/>
      <w:lvlJc w:val="left"/>
      <w:pPr>
        <w:ind w:left="5549"/>
      </w:pPr>
      <w:rPr>
        <w:rFonts w:ascii="Calibri" w:eastAsia="Times New Roman" w:hAnsi="Calibri" w:cs="Calibri"/>
        <w:b w:val="0"/>
        <w:i w:val="0"/>
        <w:strike w:val="0"/>
        <w:dstrike w:val="0"/>
        <w:color w:val="000000"/>
        <w:sz w:val="24"/>
        <w:szCs w:val="24"/>
        <w:u w:val="none" w:color="000000"/>
        <w:vertAlign w:val="baseline"/>
      </w:rPr>
    </w:lvl>
    <w:lvl w:ilvl="8" w:tplc="608A264E">
      <w:start w:val="1"/>
      <w:numFmt w:val="lowerRoman"/>
      <w:lvlText w:val="%9"/>
      <w:lvlJc w:val="left"/>
      <w:pPr>
        <w:ind w:left="6269"/>
      </w:pPr>
      <w:rPr>
        <w:rFonts w:ascii="Calibri" w:eastAsia="Times New Roman" w:hAnsi="Calibri" w:cs="Calibri"/>
        <w:b w:val="0"/>
        <w:i w:val="0"/>
        <w:strike w:val="0"/>
        <w:dstrike w:val="0"/>
        <w:color w:val="000000"/>
        <w:sz w:val="24"/>
        <w:szCs w:val="24"/>
        <w:u w:val="none" w:color="000000"/>
        <w:vertAlign w:val="baseline"/>
      </w:rPr>
    </w:lvl>
  </w:abstractNum>
  <w:abstractNum w:abstractNumId="60" w15:restartNumberingAfterBreak="0">
    <w:nsid w:val="78D97137"/>
    <w:multiLevelType w:val="hybridMultilevel"/>
    <w:tmpl w:val="2D42B5AC"/>
    <w:lvl w:ilvl="0" w:tplc="0ADC1C02">
      <w:start w:val="1"/>
      <w:numFmt w:val="bullet"/>
      <w:lvlText w:val="•"/>
      <w:lvlJc w:val="left"/>
      <w:pPr>
        <w:ind w:left="360"/>
      </w:pPr>
      <w:rPr>
        <w:rFonts w:ascii="Arial" w:eastAsia="Times New Roman" w:hAnsi="Arial"/>
        <w:b w:val="0"/>
        <w:i w:val="0"/>
        <w:strike w:val="0"/>
        <w:dstrike w:val="0"/>
        <w:color w:val="000000"/>
        <w:sz w:val="24"/>
        <w:u w:val="none" w:color="000000"/>
        <w:vertAlign w:val="baseline"/>
      </w:rPr>
    </w:lvl>
    <w:lvl w:ilvl="1" w:tplc="BED80B80">
      <w:start w:val="1"/>
      <w:numFmt w:val="bullet"/>
      <w:lvlText w:val="•"/>
      <w:lvlJc w:val="left"/>
      <w:pPr>
        <w:ind w:left="711"/>
      </w:pPr>
      <w:rPr>
        <w:rFonts w:ascii="Arial" w:eastAsia="Times New Roman" w:hAnsi="Arial"/>
        <w:b w:val="0"/>
        <w:i w:val="0"/>
        <w:strike w:val="0"/>
        <w:dstrike w:val="0"/>
        <w:color w:val="000000"/>
        <w:sz w:val="24"/>
        <w:u w:val="none" w:color="000000"/>
        <w:vertAlign w:val="baseline"/>
      </w:rPr>
    </w:lvl>
    <w:lvl w:ilvl="2" w:tplc="96001172">
      <w:start w:val="1"/>
      <w:numFmt w:val="bullet"/>
      <w:lvlText w:val="▪"/>
      <w:lvlJc w:val="left"/>
      <w:pPr>
        <w:ind w:left="1507"/>
      </w:pPr>
      <w:rPr>
        <w:rFonts w:ascii="Segoe UI Symbol" w:eastAsia="Times New Roman" w:hAnsi="Segoe UI Symbol"/>
        <w:b w:val="0"/>
        <w:i w:val="0"/>
        <w:strike w:val="0"/>
        <w:dstrike w:val="0"/>
        <w:color w:val="000000"/>
        <w:sz w:val="24"/>
        <w:u w:val="none" w:color="000000"/>
        <w:vertAlign w:val="baseline"/>
      </w:rPr>
    </w:lvl>
    <w:lvl w:ilvl="3" w:tplc="B1742984">
      <w:start w:val="1"/>
      <w:numFmt w:val="bullet"/>
      <w:lvlText w:val="•"/>
      <w:lvlJc w:val="left"/>
      <w:pPr>
        <w:ind w:left="2227"/>
      </w:pPr>
      <w:rPr>
        <w:rFonts w:ascii="Arial" w:eastAsia="Times New Roman" w:hAnsi="Arial"/>
        <w:b w:val="0"/>
        <w:i w:val="0"/>
        <w:strike w:val="0"/>
        <w:dstrike w:val="0"/>
        <w:color w:val="000000"/>
        <w:sz w:val="24"/>
        <w:u w:val="none" w:color="000000"/>
        <w:vertAlign w:val="baseline"/>
      </w:rPr>
    </w:lvl>
    <w:lvl w:ilvl="4" w:tplc="0198A368">
      <w:start w:val="1"/>
      <w:numFmt w:val="bullet"/>
      <w:lvlText w:val="o"/>
      <w:lvlJc w:val="left"/>
      <w:pPr>
        <w:ind w:left="2947"/>
      </w:pPr>
      <w:rPr>
        <w:rFonts w:ascii="Segoe UI Symbol" w:eastAsia="Times New Roman" w:hAnsi="Segoe UI Symbol"/>
        <w:b w:val="0"/>
        <w:i w:val="0"/>
        <w:strike w:val="0"/>
        <w:dstrike w:val="0"/>
        <w:color w:val="000000"/>
        <w:sz w:val="24"/>
        <w:u w:val="none" w:color="000000"/>
        <w:vertAlign w:val="baseline"/>
      </w:rPr>
    </w:lvl>
    <w:lvl w:ilvl="5" w:tplc="5D40EE18">
      <w:start w:val="1"/>
      <w:numFmt w:val="bullet"/>
      <w:lvlText w:val="▪"/>
      <w:lvlJc w:val="left"/>
      <w:pPr>
        <w:ind w:left="3667"/>
      </w:pPr>
      <w:rPr>
        <w:rFonts w:ascii="Segoe UI Symbol" w:eastAsia="Times New Roman" w:hAnsi="Segoe UI Symbol"/>
        <w:b w:val="0"/>
        <w:i w:val="0"/>
        <w:strike w:val="0"/>
        <w:dstrike w:val="0"/>
        <w:color w:val="000000"/>
        <w:sz w:val="24"/>
        <w:u w:val="none" w:color="000000"/>
        <w:vertAlign w:val="baseline"/>
      </w:rPr>
    </w:lvl>
    <w:lvl w:ilvl="6" w:tplc="8F4E3256">
      <w:start w:val="1"/>
      <w:numFmt w:val="bullet"/>
      <w:lvlText w:val="•"/>
      <w:lvlJc w:val="left"/>
      <w:pPr>
        <w:ind w:left="4387"/>
      </w:pPr>
      <w:rPr>
        <w:rFonts w:ascii="Arial" w:eastAsia="Times New Roman" w:hAnsi="Arial"/>
        <w:b w:val="0"/>
        <w:i w:val="0"/>
        <w:strike w:val="0"/>
        <w:dstrike w:val="0"/>
        <w:color w:val="000000"/>
        <w:sz w:val="24"/>
        <w:u w:val="none" w:color="000000"/>
        <w:vertAlign w:val="baseline"/>
      </w:rPr>
    </w:lvl>
    <w:lvl w:ilvl="7" w:tplc="8E0E4B54">
      <w:start w:val="1"/>
      <w:numFmt w:val="bullet"/>
      <w:lvlText w:val="o"/>
      <w:lvlJc w:val="left"/>
      <w:pPr>
        <w:ind w:left="5107"/>
      </w:pPr>
      <w:rPr>
        <w:rFonts w:ascii="Segoe UI Symbol" w:eastAsia="Times New Roman" w:hAnsi="Segoe UI Symbol"/>
        <w:b w:val="0"/>
        <w:i w:val="0"/>
        <w:strike w:val="0"/>
        <w:dstrike w:val="0"/>
        <w:color w:val="000000"/>
        <w:sz w:val="24"/>
        <w:u w:val="none" w:color="000000"/>
        <w:vertAlign w:val="baseline"/>
      </w:rPr>
    </w:lvl>
    <w:lvl w:ilvl="8" w:tplc="44EA4102">
      <w:start w:val="1"/>
      <w:numFmt w:val="bullet"/>
      <w:lvlText w:val="▪"/>
      <w:lvlJc w:val="left"/>
      <w:pPr>
        <w:ind w:left="5827"/>
      </w:pPr>
      <w:rPr>
        <w:rFonts w:ascii="Segoe UI Symbol" w:eastAsia="Times New Roman" w:hAnsi="Segoe UI Symbol"/>
        <w:b w:val="0"/>
        <w:i w:val="0"/>
        <w:strike w:val="0"/>
        <w:dstrike w:val="0"/>
        <w:color w:val="000000"/>
        <w:sz w:val="24"/>
        <w:u w:val="none" w:color="000000"/>
        <w:vertAlign w:val="baseline"/>
      </w:rPr>
    </w:lvl>
  </w:abstractNum>
  <w:abstractNum w:abstractNumId="61" w15:restartNumberingAfterBreak="0">
    <w:nsid w:val="796F7966"/>
    <w:multiLevelType w:val="hybridMultilevel"/>
    <w:tmpl w:val="3E86ED86"/>
    <w:lvl w:ilvl="0" w:tplc="DDCEA55C">
      <w:start w:val="1"/>
      <w:numFmt w:val="decimal"/>
      <w:lvlText w:val="%1."/>
      <w:lvlJc w:val="left"/>
      <w:pPr>
        <w:ind w:left="920"/>
      </w:pPr>
      <w:rPr>
        <w:rFonts w:ascii="Calibri" w:eastAsia="Times New Roman" w:hAnsi="Calibri" w:cs="Calibri"/>
        <w:b w:val="0"/>
        <w:i w:val="0"/>
        <w:strike w:val="0"/>
        <w:dstrike w:val="0"/>
        <w:color w:val="000000"/>
        <w:sz w:val="24"/>
        <w:szCs w:val="24"/>
        <w:u w:val="none" w:color="000000"/>
        <w:vertAlign w:val="baseline"/>
      </w:rPr>
    </w:lvl>
    <w:lvl w:ilvl="1" w:tplc="5516A098">
      <w:start w:val="1"/>
      <w:numFmt w:val="lowerLetter"/>
      <w:lvlText w:val="%2"/>
      <w:lvlJc w:val="left"/>
      <w:pPr>
        <w:ind w:left="1246"/>
      </w:pPr>
      <w:rPr>
        <w:rFonts w:ascii="Calibri" w:eastAsia="Times New Roman" w:hAnsi="Calibri" w:cs="Calibri"/>
        <w:b w:val="0"/>
        <w:i w:val="0"/>
        <w:strike w:val="0"/>
        <w:dstrike w:val="0"/>
        <w:color w:val="000000"/>
        <w:sz w:val="24"/>
        <w:szCs w:val="24"/>
        <w:u w:val="none" w:color="000000"/>
        <w:vertAlign w:val="baseline"/>
      </w:rPr>
    </w:lvl>
    <w:lvl w:ilvl="2" w:tplc="7ABABC2A">
      <w:start w:val="1"/>
      <w:numFmt w:val="lowerRoman"/>
      <w:lvlText w:val="%3"/>
      <w:lvlJc w:val="left"/>
      <w:pPr>
        <w:ind w:left="1966"/>
      </w:pPr>
      <w:rPr>
        <w:rFonts w:ascii="Calibri" w:eastAsia="Times New Roman" w:hAnsi="Calibri" w:cs="Calibri"/>
        <w:b w:val="0"/>
        <w:i w:val="0"/>
        <w:strike w:val="0"/>
        <w:dstrike w:val="0"/>
        <w:color w:val="000000"/>
        <w:sz w:val="24"/>
        <w:szCs w:val="24"/>
        <w:u w:val="none" w:color="000000"/>
        <w:vertAlign w:val="baseline"/>
      </w:rPr>
    </w:lvl>
    <w:lvl w:ilvl="3" w:tplc="3D86B316">
      <w:start w:val="1"/>
      <w:numFmt w:val="decimal"/>
      <w:lvlText w:val="%4"/>
      <w:lvlJc w:val="left"/>
      <w:pPr>
        <w:ind w:left="2686"/>
      </w:pPr>
      <w:rPr>
        <w:rFonts w:ascii="Calibri" w:eastAsia="Times New Roman" w:hAnsi="Calibri" w:cs="Calibri"/>
        <w:b w:val="0"/>
        <w:i w:val="0"/>
        <w:strike w:val="0"/>
        <w:dstrike w:val="0"/>
        <w:color w:val="000000"/>
        <w:sz w:val="24"/>
        <w:szCs w:val="24"/>
        <w:u w:val="none" w:color="000000"/>
        <w:vertAlign w:val="baseline"/>
      </w:rPr>
    </w:lvl>
    <w:lvl w:ilvl="4" w:tplc="01D8072A">
      <w:start w:val="1"/>
      <w:numFmt w:val="lowerLetter"/>
      <w:lvlText w:val="%5"/>
      <w:lvlJc w:val="left"/>
      <w:pPr>
        <w:ind w:left="3406"/>
      </w:pPr>
      <w:rPr>
        <w:rFonts w:ascii="Calibri" w:eastAsia="Times New Roman" w:hAnsi="Calibri" w:cs="Calibri"/>
        <w:b w:val="0"/>
        <w:i w:val="0"/>
        <w:strike w:val="0"/>
        <w:dstrike w:val="0"/>
        <w:color w:val="000000"/>
        <w:sz w:val="24"/>
        <w:szCs w:val="24"/>
        <w:u w:val="none" w:color="000000"/>
        <w:vertAlign w:val="baseline"/>
      </w:rPr>
    </w:lvl>
    <w:lvl w:ilvl="5" w:tplc="2A8A7F0E">
      <w:start w:val="1"/>
      <w:numFmt w:val="lowerRoman"/>
      <w:lvlText w:val="%6"/>
      <w:lvlJc w:val="left"/>
      <w:pPr>
        <w:ind w:left="4126"/>
      </w:pPr>
      <w:rPr>
        <w:rFonts w:ascii="Calibri" w:eastAsia="Times New Roman" w:hAnsi="Calibri" w:cs="Calibri"/>
        <w:b w:val="0"/>
        <w:i w:val="0"/>
        <w:strike w:val="0"/>
        <w:dstrike w:val="0"/>
        <w:color w:val="000000"/>
        <w:sz w:val="24"/>
        <w:szCs w:val="24"/>
        <w:u w:val="none" w:color="000000"/>
        <w:vertAlign w:val="baseline"/>
      </w:rPr>
    </w:lvl>
    <w:lvl w:ilvl="6" w:tplc="C99E606A">
      <w:start w:val="1"/>
      <w:numFmt w:val="decimal"/>
      <w:lvlText w:val="%7"/>
      <w:lvlJc w:val="left"/>
      <w:pPr>
        <w:ind w:left="4846"/>
      </w:pPr>
      <w:rPr>
        <w:rFonts w:ascii="Calibri" w:eastAsia="Times New Roman" w:hAnsi="Calibri" w:cs="Calibri"/>
        <w:b w:val="0"/>
        <w:i w:val="0"/>
        <w:strike w:val="0"/>
        <w:dstrike w:val="0"/>
        <w:color w:val="000000"/>
        <w:sz w:val="24"/>
        <w:szCs w:val="24"/>
        <w:u w:val="none" w:color="000000"/>
        <w:vertAlign w:val="baseline"/>
      </w:rPr>
    </w:lvl>
    <w:lvl w:ilvl="7" w:tplc="2556C810">
      <w:start w:val="1"/>
      <w:numFmt w:val="lowerLetter"/>
      <w:lvlText w:val="%8"/>
      <w:lvlJc w:val="left"/>
      <w:pPr>
        <w:ind w:left="5566"/>
      </w:pPr>
      <w:rPr>
        <w:rFonts w:ascii="Calibri" w:eastAsia="Times New Roman" w:hAnsi="Calibri" w:cs="Calibri"/>
        <w:b w:val="0"/>
        <w:i w:val="0"/>
        <w:strike w:val="0"/>
        <w:dstrike w:val="0"/>
        <w:color w:val="000000"/>
        <w:sz w:val="24"/>
        <w:szCs w:val="24"/>
        <w:u w:val="none" w:color="000000"/>
        <w:vertAlign w:val="baseline"/>
      </w:rPr>
    </w:lvl>
    <w:lvl w:ilvl="8" w:tplc="92A40B98">
      <w:start w:val="1"/>
      <w:numFmt w:val="lowerRoman"/>
      <w:lvlText w:val="%9"/>
      <w:lvlJc w:val="left"/>
      <w:pPr>
        <w:ind w:left="6286"/>
      </w:pPr>
      <w:rPr>
        <w:rFonts w:ascii="Calibri" w:eastAsia="Times New Roman" w:hAnsi="Calibri" w:cs="Calibri"/>
        <w:b w:val="0"/>
        <w:i w:val="0"/>
        <w:strike w:val="0"/>
        <w:dstrike w:val="0"/>
        <w:color w:val="000000"/>
        <w:sz w:val="24"/>
        <w:szCs w:val="24"/>
        <w:u w:val="none" w:color="000000"/>
        <w:vertAlign w:val="baseline"/>
      </w:rPr>
    </w:lvl>
  </w:abstractNum>
  <w:abstractNum w:abstractNumId="62" w15:restartNumberingAfterBreak="0">
    <w:nsid w:val="7B5C4C02"/>
    <w:multiLevelType w:val="hybridMultilevel"/>
    <w:tmpl w:val="4D9CD92E"/>
    <w:lvl w:ilvl="0" w:tplc="04150017">
      <w:start w:val="1"/>
      <w:numFmt w:val="lowerLetter"/>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63" w15:restartNumberingAfterBreak="0">
    <w:nsid w:val="7BBB1A38"/>
    <w:multiLevelType w:val="hybridMultilevel"/>
    <w:tmpl w:val="03C4E096"/>
    <w:lvl w:ilvl="0" w:tplc="847860CE">
      <w:start w:val="1"/>
      <w:numFmt w:val="lowerLetter"/>
      <w:lvlText w:val="%1)"/>
      <w:lvlJc w:val="left"/>
      <w:pPr>
        <w:ind w:left="706"/>
      </w:pPr>
      <w:rPr>
        <w:rFonts w:ascii="Calibri" w:eastAsia="Times New Roman" w:hAnsi="Calibri" w:cs="Calibri"/>
        <w:b w:val="0"/>
        <w:i w:val="0"/>
        <w:strike w:val="0"/>
        <w:dstrike w:val="0"/>
        <w:color w:val="000000"/>
        <w:sz w:val="24"/>
        <w:szCs w:val="24"/>
        <w:u w:val="none" w:color="000000"/>
        <w:vertAlign w:val="baseline"/>
      </w:rPr>
    </w:lvl>
    <w:lvl w:ilvl="1" w:tplc="279AC8DA">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114E641A">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AE824AA8">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A1BC2A36">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E2C06B4C">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C0A03F98">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1CF89E62">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893A0B0C">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abstractNum w:abstractNumId="64" w15:restartNumberingAfterBreak="0">
    <w:nsid w:val="7F860F6C"/>
    <w:multiLevelType w:val="hybridMultilevel"/>
    <w:tmpl w:val="C8F0304A"/>
    <w:lvl w:ilvl="0" w:tplc="11E288E4">
      <w:start w:val="1"/>
      <w:numFmt w:val="decimal"/>
      <w:lvlText w:val="%1."/>
      <w:lvlJc w:val="left"/>
      <w:pPr>
        <w:ind w:left="703"/>
      </w:pPr>
      <w:rPr>
        <w:rFonts w:ascii="Calibri" w:eastAsia="Times New Roman" w:hAnsi="Calibri" w:cs="Calibri"/>
        <w:b w:val="0"/>
        <w:i w:val="0"/>
        <w:strike w:val="0"/>
        <w:dstrike w:val="0"/>
        <w:color w:val="000000"/>
        <w:sz w:val="24"/>
        <w:szCs w:val="24"/>
        <w:u w:val="none" w:color="000000"/>
        <w:vertAlign w:val="baseline"/>
      </w:rPr>
    </w:lvl>
    <w:lvl w:ilvl="1" w:tplc="31307A4E">
      <w:start w:val="1"/>
      <w:numFmt w:val="lowerLetter"/>
      <w:lvlText w:val="%2"/>
      <w:lvlJc w:val="left"/>
      <w:pPr>
        <w:ind w:left="1080"/>
      </w:pPr>
      <w:rPr>
        <w:rFonts w:ascii="Calibri" w:eastAsia="Times New Roman" w:hAnsi="Calibri" w:cs="Calibri"/>
        <w:b w:val="0"/>
        <w:i w:val="0"/>
        <w:strike w:val="0"/>
        <w:dstrike w:val="0"/>
        <w:color w:val="000000"/>
        <w:sz w:val="24"/>
        <w:szCs w:val="24"/>
        <w:u w:val="none" w:color="000000"/>
        <w:vertAlign w:val="baseline"/>
      </w:rPr>
    </w:lvl>
    <w:lvl w:ilvl="2" w:tplc="8F9487EA">
      <w:start w:val="1"/>
      <w:numFmt w:val="lowerRoman"/>
      <w:lvlText w:val="%3"/>
      <w:lvlJc w:val="left"/>
      <w:pPr>
        <w:ind w:left="1800"/>
      </w:pPr>
      <w:rPr>
        <w:rFonts w:ascii="Calibri" w:eastAsia="Times New Roman" w:hAnsi="Calibri" w:cs="Calibri"/>
        <w:b w:val="0"/>
        <w:i w:val="0"/>
        <w:strike w:val="0"/>
        <w:dstrike w:val="0"/>
        <w:color w:val="000000"/>
        <w:sz w:val="24"/>
        <w:szCs w:val="24"/>
        <w:u w:val="none" w:color="000000"/>
        <w:vertAlign w:val="baseline"/>
      </w:rPr>
    </w:lvl>
    <w:lvl w:ilvl="3" w:tplc="9F6A2482">
      <w:start w:val="1"/>
      <w:numFmt w:val="decimal"/>
      <w:lvlText w:val="%4"/>
      <w:lvlJc w:val="left"/>
      <w:pPr>
        <w:ind w:left="2520"/>
      </w:pPr>
      <w:rPr>
        <w:rFonts w:ascii="Calibri" w:eastAsia="Times New Roman" w:hAnsi="Calibri" w:cs="Calibri"/>
        <w:b w:val="0"/>
        <w:i w:val="0"/>
        <w:strike w:val="0"/>
        <w:dstrike w:val="0"/>
        <w:color w:val="000000"/>
        <w:sz w:val="24"/>
        <w:szCs w:val="24"/>
        <w:u w:val="none" w:color="000000"/>
        <w:vertAlign w:val="baseline"/>
      </w:rPr>
    </w:lvl>
    <w:lvl w:ilvl="4" w:tplc="D8723A12">
      <w:start w:val="1"/>
      <w:numFmt w:val="lowerLetter"/>
      <w:lvlText w:val="%5"/>
      <w:lvlJc w:val="left"/>
      <w:pPr>
        <w:ind w:left="3240"/>
      </w:pPr>
      <w:rPr>
        <w:rFonts w:ascii="Calibri" w:eastAsia="Times New Roman" w:hAnsi="Calibri" w:cs="Calibri"/>
        <w:b w:val="0"/>
        <w:i w:val="0"/>
        <w:strike w:val="0"/>
        <w:dstrike w:val="0"/>
        <w:color w:val="000000"/>
        <w:sz w:val="24"/>
        <w:szCs w:val="24"/>
        <w:u w:val="none" w:color="000000"/>
        <w:vertAlign w:val="baseline"/>
      </w:rPr>
    </w:lvl>
    <w:lvl w:ilvl="5" w:tplc="5592420C">
      <w:start w:val="1"/>
      <w:numFmt w:val="lowerRoman"/>
      <w:lvlText w:val="%6"/>
      <w:lvlJc w:val="left"/>
      <w:pPr>
        <w:ind w:left="3960"/>
      </w:pPr>
      <w:rPr>
        <w:rFonts w:ascii="Calibri" w:eastAsia="Times New Roman" w:hAnsi="Calibri" w:cs="Calibri"/>
        <w:b w:val="0"/>
        <w:i w:val="0"/>
        <w:strike w:val="0"/>
        <w:dstrike w:val="0"/>
        <w:color w:val="000000"/>
        <w:sz w:val="24"/>
        <w:szCs w:val="24"/>
        <w:u w:val="none" w:color="000000"/>
        <w:vertAlign w:val="baseline"/>
      </w:rPr>
    </w:lvl>
    <w:lvl w:ilvl="6" w:tplc="29C85154">
      <w:start w:val="1"/>
      <w:numFmt w:val="decimal"/>
      <w:lvlText w:val="%7"/>
      <w:lvlJc w:val="left"/>
      <w:pPr>
        <w:ind w:left="4680"/>
      </w:pPr>
      <w:rPr>
        <w:rFonts w:ascii="Calibri" w:eastAsia="Times New Roman" w:hAnsi="Calibri" w:cs="Calibri"/>
        <w:b w:val="0"/>
        <w:i w:val="0"/>
        <w:strike w:val="0"/>
        <w:dstrike w:val="0"/>
        <w:color w:val="000000"/>
        <w:sz w:val="24"/>
        <w:szCs w:val="24"/>
        <w:u w:val="none" w:color="000000"/>
        <w:vertAlign w:val="baseline"/>
      </w:rPr>
    </w:lvl>
    <w:lvl w:ilvl="7" w:tplc="84B6CE88">
      <w:start w:val="1"/>
      <w:numFmt w:val="lowerLetter"/>
      <w:lvlText w:val="%8"/>
      <w:lvlJc w:val="left"/>
      <w:pPr>
        <w:ind w:left="5400"/>
      </w:pPr>
      <w:rPr>
        <w:rFonts w:ascii="Calibri" w:eastAsia="Times New Roman" w:hAnsi="Calibri" w:cs="Calibri"/>
        <w:b w:val="0"/>
        <w:i w:val="0"/>
        <w:strike w:val="0"/>
        <w:dstrike w:val="0"/>
        <w:color w:val="000000"/>
        <w:sz w:val="24"/>
        <w:szCs w:val="24"/>
        <w:u w:val="none" w:color="000000"/>
        <w:vertAlign w:val="baseline"/>
      </w:rPr>
    </w:lvl>
    <w:lvl w:ilvl="8" w:tplc="CB6C6A20">
      <w:start w:val="1"/>
      <w:numFmt w:val="lowerRoman"/>
      <w:lvlText w:val="%9"/>
      <w:lvlJc w:val="left"/>
      <w:pPr>
        <w:ind w:left="6120"/>
      </w:pPr>
      <w:rPr>
        <w:rFonts w:ascii="Calibri" w:eastAsia="Times New Roman" w:hAnsi="Calibri" w:cs="Calibri"/>
        <w:b w:val="0"/>
        <w:i w:val="0"/>
        <w:strike w:val="0"/>
        <w:dstrike w:val="0"/>
        <w:color w:val="000000"/>
        <w:sz w:val="24"/>
        <w:szCs w:val="24"/>
        <w:u w:val="none" w:color="000000"/>
        <w:vertAlign w:val="baseline"/>
      </w:rPr>
    </w:lvl>
  </w:abstractNum>
  <w:num w:numId="1" w16cid:durableId="72706889">
    <w:abstractNumId w:val="26"/>
  </w:num>
  <w:num w:numId="2" w16cid:durableId="1990092401">
    <w:abstractNumId w:val="64"/>
  </w:num>
  <w:num w:numId="3" w16cid:durableId="876505259">
    <w:abstractNumId w:val="55"/>
  </w:num>
  <w:num w:numId="4" w16cid:durableId="821311384">
    <w:abstractNumId w:val="46"/>
  </w:num>
  <w:num w:numId="5" w16cid:durableId="2051297371">
    <w:abstractNumId w:val="17"/>
  </w:num>
  <w:num w:numId="6" w16cid:durableId="1534272201">
    <w:abstractNumId w:val="29"/>
  </w:num>
  <w:num w:numId="7" w16cid:durableId="844562624">
    <w:abstractNumId w:val="57"/>
  </w:num>
  <w:num w:numId="8" w16cid:durableId="1986817865">
    <w:abstractNumId w:val="3"/>
  </w:num>
  <w:num w:numId="9" w16cid:durableId="632950100">
    <w:abstractNumId w:val="19"/>
  </w:num>
  <w:num w:numId="10" w16cid:durableId="1445730967">
    <w:abstractNumId w:val="20"/>
  </w:num>
  <w:num w:numId="11" w16cid:durableId="478960132">
    <w:abstractNumId w:val="35"/>
  </w:num>
  <w:num w:numId="12" w16cid:durableId="1050493771">
    <w:abstractNumId w:val="44"/>
  </w:num>
  <w:num w:numId="13" w16cid:durableId="423570152">
    <w:abstractNumId w:val="5"/>
  </w:num>
  <w:num w:numId="14" w16cid:durableId="451705710">
    <w:abstractNumId w:val="6"/>
  </w:num>
  <w:num w:numId="15" w16cid:durableId="21060176">
    <w:abstractNumId w:val="51"/>
  </w:num>
  <w:num w:numId="16" w16cid:durableId="541678441">
    <w:abstractNumId w:val="49"/>
  </w:num>
  <w:num w:numId="17" w16cid:durableId="114644989">
    <w:abstractNumId w:val="33"/>
  </w:num>
  <w:num w:numId="18" w16cid:durableId="277301990">
    <w:abstractNumId w:val="63"/>
  </w:num>
  <w:num w:numId="19" w16cid:durableId="907151406">
    <w:abstractNumId w:val="28"/>
  </w:num>
  <w:num w:numId="20" w16cid:durableId="1318849558">
    <w:abstractNumId w:val="7"/>
  </w:num>
  <w:num w:numId="21" w16cid:durableId="673530538">
    <w:abstractNumId w:val="39"/>
  </w:num>
  <w:num w:numId="22" w16cid:durableId="466321250">
    <w:abstractNumId w:val="37"/>
  </w:num>
  <w:num w:numId="23" w16cid:durableId="947080399">
    <w:abstractNumId w:val="36"/>
  </w:num>
  <w:num w:numId="24" w16cid:durableId="445661999">
    <w:abstractNumId w:val="61"/>
  </w:num>
  <w:num w:numId="25" w16cid:durableId="176505019">
    <w:abstractNumId w:val="31"/>
  </w:num>
  <w:num w:numId="26" w16cid:durableId="723287435">
    <w:abstractNumId w:val="32"/>
  </w:num>
  <w:num w:numId="27" w16cid:durableId="805002681">
    <w:abstractNumId w:val="42"/>
  </w:num>
  <w:num w:numId="28" w16cid:durableId="1485581804">
    <w:abstractNumId w:val="38"/>
  </w:num>
  <w:num w:numId="29" w16cid:durableId="608271985">
    <w:abstractNumId w:val="52"/>
  </w:num>
  <w:num w:numId="30" w16cid:durableId="1231844178">
    <w:abstractNumId w:val="10"/>
  </w:num>
  <w:num w:numId="31" w16cid:durableId="1421415437">
    <w:abstractNumId w:val="58"/>
  </w:num>
  <w:num w:numId="32" w16cid:durableId="2046131915">
    <w:abstractNumId w:val="14"/>
  </w:num>
  <w:num w:numId="33" w16cid:durableId="797072350">
    <w:abstractNumId w:val="18"/>
  </w:num>
  <w:num w:numId="34" w16cid:durableId="1879003509">
    <w:abstractNumId w:val="15"/>
  </w:num>
  <w:num w:numId="35" w16cid:durableId="530268952">
    <w:abstractNumId w:val="48"/>
  </w:num>
  <w:num w:numId="36" w16cid:durableId="225998457">
    <w:abstractNumId w:val="4"/>
  </w:num>
  <w:num w:numId="37" w16cid:durableId="1176385632">
    <w:abstractNumId w:val="0"/>
  </w:num>
  <w:num w:numId="38" w16cid:durableId="1932395320">
    <w:abstractNumId w:val="16"/>
  </w:num>
  <w:num w:numId="39" w16cid:durableId="1360744208">
    <w:abstractNumId w:val="12"/>
  </w:num>
  <w:num w:numId="40" w16cid:durableId="1246107534">
    <w:abstractNumId w:val="27"/>
  </w:num>
  <w:num w:numId="41" w16cid:durableId="1860195634">
    <w:abstractNumId w:val="56"/>
  </w:num>
  <w:num w:numId="42" w16cid:durableId="2095465995">
    <w:abstractNumId w:val="8"/>
  </w:num>
  <w:num w:numId="43" w16cid:durableId="1554538072">
    <w:abstractNumId w:val="54"/>
  </w:num>
  <w:num w:numId="44" w16cid:durableId="507209003">
    <w:abstractNumId w:val="34"/>
  </w:num>
  <w:num w:numId="45" w16cid:durableId="1847547826">
    <w:abstractNumId w:val="24"/>
  </w:num>
  <w:num w:numId="46" w16cid:durableId="1827360073">
    <w:abstractNumId w:val="22"/>
  </w:num>
  <w:num w:numId="47" w16cid:durableId="1317613191">
    <w:abstractNumId w:val="47"/>
  </w:num>
  <w:num w:numId="48" w16cid:durableId="1595741515">
    <w:abstractNumId w:val="60"/>
  </w:num>
  <w:num w:numId="49" w16cid:durableId="1667587059">
    <w:abstractNumId w:val="9"/>
  </w:num>
  <w:num w:numId="50" w16cid:durableId="2004309093">
    <w:abstractNumId w:val="41"/>
  </w:num>
  <w:num w:numId="51" w16cid:durableId="1912495024">
    <w:abstractNumId w:val="30"/>
  </w:num>
  <w:num w:numId="52" w16cid:durableId="591934935">
    <w:abstractNumId w:val="23"/>
  </w:num>
  <w:num w:numId="53" w16cid:durableId="994408614">
    <w:abstractNumId w:val="50"/>
  </w:num>
  <w:num w:numId="54" w16cid:durableId="486282744">
    <w:abstractNumId w:val="53"/>
  </w:num>
  <w:num w:numId="55" w16cid:durableId="1353990786">
    <w:abstractNumId w:val="25"/>
  </w:num>
  <w:num w:numId="56" w16cid:durableId="555555000">
    <w:abstractNumId w:val="59"/>
  </w:num>
  <w:num w:numId="57" w16cid:durableId="1659769759">
    <w:abstractNumId w:val="13"/>
  </w:num>
  <w:num w:numId="58" w16cid:durableId="653532841">
    <w:abstractNumId w:val="11"/>
  </w:num>
  <w:num w:numId="59" w16cid:durableId="1241794949">
    <w:abstractNumId w:val="45"/>
  </w:num>
  <w:num w:numId="60" w16cid:durableId="1547327327">
    <w:abstractNumId w:val="2"/>
  </w:num>
  <w:num w:numId="61" w16cid:durableId="1860661745">
    <w:abstractNumId w:val="43"/>
  </w:num>
  <w:num w:numId="62" w16cid:durableId="1822964974">
    <w:abstractNumId w:val="21"/>
  </w:num>
  <w:num w:numId="63" w16cid:durableId="404377074">
    <w:abstractNumId w:val="40"/>
  </w:num>
  <w:num w:numId="64" w16cid:durableId="376514270">
    <w:abstractNumId w:val="1"/>
  </w:num>
  <w:num w:numId="65" w16cid:durableId="1098330214">
    <w:abstractNumId w:val="6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24D"/>
    <w:rsid w:val="000075C0"/>
    <w:rsid w:val="0001165B"/>
    <w:rsid w:val="00032132"/>
    <w:rsid w:val="000448D6"/>
    <w:rsid w:val="000603A7"/>
    <w:rsid w:val="00080968"/>
    <w:rsid w:val="00106FB3"/>
    <w:rsid w:val="00111EF5"/>
    <w:rsid w:val="00180073"/>
    <w:rsid w:val="0019224D"/>
    <w:rsid w:val="00262804"/>
    <w:rsid w:val="002B2B5A"/>
    <w:rsid w:val="00307CF8"/>
    <w:rsid w:val="00310FA3"/>
    <w:rsid w:val="00314087"/>
    <w:rsid w:val="003A52FA"/>
    <w:rsid w:val="003B4FB0"/>
    <w:rsid w:val="003B6B5A"/>
    <w:rsid w:val="003C1638"/>
    <w:rsid w:val="003F4380"/>
    <w:rsid w:val="00416BED"/>
    <w:rsid w:val="00421211"/>
    <w:rsid w:val="004565F5"/>
    <w:rsid w:val="004B11E2"/>
    <w:rsid w:val="005013C5"/>
    <w:rsid w:val="0052363F"/>
    <w:rsid w:val="00533713"/>
    <w:rsid w:val="0056127E"/>
    <w:rsid w:val="00564CA3"/>
    <w:rsid w:val="005C7C87"/>
    <w:rsid w:val="005F0069"/>
    <w:rsid w:val="006526DF"/>
    <w:rsid w:val="006E472C"/>
    <w:rsid w:val="006F6A4E"/>
    <w:rsid w:val="006F741A"/>
    <w:rsid w:val="007077E7"/>
    <w:rsid w:val="007550E7"/>
    <w:rsid w:val="00755110"/>
    <w:rsid w:val="00765ABD"/>
    <w:rsid w:val="007E7A29"/>
    <w:rsid w:val="008959BC"/>
    <w:rsid w:val="008B1927"/>
    <w:rsid w:val="008D4B2F"/>
    <w:rsid w:val="008D531A"/>
    <w:rsid w:val="009E784E"/>
    <w:rsid w:val="00A04154"/>
    <w:rsid w:val="00A14C7A"/>
    <w:rsid w:val="00A36FBE"/>
    <w:rsid w:val="00A5740D"/>
    <w:rsid w:val="00A71C66"/>
    <w:rsid w:val="00B20D9E"/>
    <w:rsid w:val="00B53629"/>
    <w:rsid w:val="00B672F1"/>
    <w:rsid w:val="00B80303"/>
    <w:rsid w:val="00BF5A35"/>
    <w:rsid w:val="00C32BBA"/>
    <w:rsid w:val="00C62BC1"/>
    <w:rsid w:val="00C94BEA"/>
    <w:rsid w:val="00C9598C"/>
    <w:rsid w:val="00C96562"/>
    <w:rsid w:val="00CF5ABA"/>
    <w:rsid w:val="00D206E9"/>
    <w:rsid w:val="00D2421D"/>
    <w:rsid w:val="00D43065"/>
    <w:rsid w:val="00DF1E0B"/>
    <w:rsid w:val="00E0788F"/>
    <w:rsid w:val="00E2509B"/>
    <w:rsid w:val="00E92375"/>
    <w:rsid w:val="00EE2A45"/>
    <w:rsid w:val="00EE7B6E"/>
    <w:rsid w:val="00F04BE2"/>
    <w:rsid w:val="00F92BD6"/>
    <w:rsid w:val="00F937F6"/>
    <w:rsid w:val="00FF3E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1B08F4"/>
  <w15:docId w15:val="{CDE4BBA2-B143-466E-B8F6-FBC4AA0FE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9224D"/>
    <w:pPr>
      <w:spacing w:after="34" w:line="362" w:lineRule="auto"/>
      <w:ind w:left="1283" w:hanging="572"/>
    </w:pPr>
    <w:rPr>
      <w:rFonts w:cs="Calibri"/>
      <w:color w:val="000000"/>
      <w:kern w:val="2"/>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zwykły tekst,List Paragraph1,BulletC,normalny tekst,Obiekt,Wypunktowanie,lp1,Preambuła,CP-UC,CP-Punkty,Bullet List,List - bullets,Equipment,Bullet 1,List Paragraph Char Char,b1,Figure_name,Numbered Indented Text,List Paragraph11"/>
    <w:basedOn w:val="Normalny"/>
    <w:link w:val="AkapitzlistZnak"/>
    <w:uiPriority w:val="99"/>
    <w:qFormat/>
    <w:rsid w:val="0019224D"/>
    <w:pPr>
      <w:ind w:left="720"/>
      <w:contextualSpacing/>
    </w:pPr>
    <w:rPr>
      <w:rFonts w:eastAsia="Times New Roman" w:cs="Times New Roman"/>
      <w:kern w:val="0"/>
      <w:szCs w:val="20"/>
    </w:rPr>
  </w:style>
  <w:style w:type="character" w:styleId="Hipercze">
    <w:name w:val="Hyperlink"/>
    <w:basedOn w:val="Domylnaczcionkaakapitu"/>
    <w:uiPriority w:val="99"/>
    <w:rsid w:val="00A14C7A"/>
    <w:rPr>
      <w:rFonts w:ascii="Times New Roman" w:hAnsi="Times New Roman" w:cs="Times New Roman"/>
      <w:color w:val="0563C1"/>
      <w:u w:val="single"/>
    </w:rPr>
  </w:style>
  <w:style w:type="character" w:customStyle="1" w:styleId="AkapitzlistZnak">
    <w:name w:val="Akapit z listą Znak"/>
    <w:aliases w:val="CW_Lista Znak,zwykły tekst Znak,List Paragraph1 Znak,BulletC Znak,normalny tekst Znak,Obiekt Znak,Wypunktowanie Znak,lp1 Znak,Preambuła Znak,CP-UC Znak,CP-Punkty Znak,Bullet List Znak,List - bullets Znak,Equipment Znak,Bullet 1 Znak"/>
    <w:link w:val="Akapitzlist"/>
    <w:uiPriority w:val="99"/>
    <w:locked/>
    <w:rsid w:val="00A14C7A"/>
    <w:rPr>
      <w:rFonts w:ascii="Calibri" w:hAnsi="Calibri"/>
      <w:color w:val="000000"/>
      <w:sz w:val="24"/>
      <w:lang w:eastAsia="pl-PL"/>
    </w:rPr>
  </w:style>
  <w:style w:type="character" w:customStyle="1" w:styleId="Nierozpoznanawzmianka1">
    <w:name w:val="Nierozpoznana wzmianka1"/>
    <w:basedOn w:val="Domylnaczcionkaakapitu"/>
    <w:uiPriority w:val="99"/>
    <w:semiHidden/>
    <w:rsid w:val="00A14C7A"/>
    <w:rPr>
      <w:rFonts w:cs="Times New Roman"/>
      <w:color w:val="605E5C"/>
      <w:shd w:val="clear" w:color="auto" w:fill="E1DFDD"/>
    </w:rPr>
  </w:style>
  <w:style w:type="character" w:styleId="UyteHipercze">
    <w:name w:val="FollowedHyperlink"/>
    <w:basedOn w:val="Domylnaczcionkaakapitu"/>
    <w:uiPriority w:val="99"/>
    <w:semiHidden/>
    <w:rsid w:val="00A14C7A"/>
    <w:rPr>
      <w:rFonts w:cs="Times New Roman"/>
      <w:color w:val="954F72"/>
      <w:u w:val="single"/>
    </w:rPr>
  </w:style>
  <w:style w:type="paragraph" w:styleId="Nagwek">
    <w:name w:val="header"/>
    <w:basedOn w:val="Normalny"/>
    <w:link w:val="NagwekZnak"/>
    <w:uiPriority w:val="99"/>
    <w:rsid w:val="00E0788F"/>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E0788F"/>
    <w:rPr>
      <w:rFonts w:ascii="Calibri" w:hAnsi="Calibri" w:cs="Calibri"/>
      <w:color w:val="000000"/>
      <w:sz w:val="24"/>
      <w:lang w:eastAsia="pl-PL"/>
    </w:rPr>
  </w:style>
  <w:style w:type="paragraph" w:styleId="Stopka">
    <w:name w:val="footer"/>
    <w:basedOn w:val="Normalny"/>
    <w:link w:val="StopkaZnak"/>
    <w:uiPriority w:val="99"/>
    <w:rsid w:val="00E0788F"/>
    <w:pPr>
      <w:tabs>
        <w:tab w:val="center" w:pos="4680"/>
        <w:tab w:val="right" w:pos="9360"/>
      </w:tabs>
      <w:spacing w:after="0" w:line="240" w:lineRule="auto"/>
      <w:ind w:left="0" w:firstLine="0"/>
    </w:pPr>
    <w:rPr>
      <w:rFonts w:eastAsia="Times New Roman" w:cs="Times New Roman"/>
      <w:color w:val="auto"/>
      <w:kern w:val="0"/>
      <w:sz w:val="22"/>
    </w:rPr>
  </w:style>
  <w:style w:type="character" w:customStyle="1" w:styleId="StopkaZnak">
    <w:name w:val="Stopka Znak"/>
    <w:basedOn w:val="Domylnaczcionkaakapitu"/>
    <w:link w:val="Stopka"/>
    <w:uiPriority w:val="99"/>
    <w:locked/>
    <w:rsid w:val="00E0788F"/>
    <w:rPr>
      <w:rFonts w:eastAsia="Times New Roman" w:cs="Times New Roman"/>
      <w:kern w:val="0"/>
      <w:lang w:eastAsia="pl-PL"/>
    </w:rPr>
  </w:style>
  <w:style w:type="character" w:styleId="Odwoaniedokomentarza">
    <w:name w:val="annotation reference"/>
    <w:basedOn w:val="Domylnaczcionkaakapitu"/>
    <w:uiPriority w:val="99"/>
    <w:semiHidden/>
    <w:rsid w:val="00A04154"/>
    <w:rPr>
      <w:rFonts w:cs="Times New Roman"/>
      <w:sz w:val="16"/>
      <w:szCs w:val="16"/>
    </w:rPr>
  </w:style>
  <w:style w:type="paragraph" w:styleId="Tekstkomentarza">
    <w:name w:val="annotation text"/>
    <w:basedOn w:val="Normalny"/>
    <w:link w:val="TekstkomentarzaZnak"/>
    <w:uiPriority w:val="99"/>
    <w:rsid w:val="00A04154"/>
    <w:pPr>
      <w:spacing w:line="240" w:lineRule="auto"/>
    </w:pPr>
    <w:rPr>
      <w:sz w:val="20"/>
      <w:szCs w:val="20"/>
    </w:rPr>
  </w:style>
  <w:style w:type="character" w:customStyle="1" w:styleId="TekstkomentarzaZnak">
    <w:name w:val="Tekst komentarza Znak"/>
    <w:basedOn w:val="Domylnaczcionkaakapitu"/>
    <w:link w:val="Tekstkomentarza"/>
    <w:uiPriority w:val="99"/>
    <w:locked/>
    <w:rsid w:val="00A04154"/>
    <w:rPr>
      <w:rFonts w:ascii="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rsid w:val="00A04154"/>
    <w:rPr>
      <w:b/>
      <w:bCs/>
    </w:rPr>
  </w:style>
  <w:style w:type="character" w:customStyle="1" w:styleId="TematkomentarzaZnak">
    <w:name w:val="Temat komentarza Znak"/>
    <w:basedOn w:val="TekstkomentarzaZnak"/>
    <w:link w:val="Tematkomentarza"/>
    <w:uiPriority w:val="99"/>
    <w:semiHidden/>
    <w:locked/>
    <w:rsid w:val="00A04154"/>
    <w:rPr>
      <w:rFonts w:ascii="Calibri" w:hAnsi="Calibri" w:cs="Calibri"/>
      <w:b/>
      <w:bCs/>
      <w:color w:val="000000"/>
      <w:sz w:val="20"/>
      <w:szCs w:val="20"/>
      <w:lang w:eastAsia="pl-PL"/>
    </w:rPr>
  </w:style>
  <w:style w:type="paragraph" w:styleId="Tekstdymka">
    <w:name w:val="Balloon Text"/>
    <w:basedOn w:val="Normalny"/>
    <w:link w:val="TekstdymkaZnak"/>
    <w:uiPriority w:val="99"/>
    <w:semiHidden/>
    <w:rsid w:val="006F741A"/>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imes New Roman" w:hAnsi="Times New Roman" w:cs="Calibri"/>
      <w:color w:val="000000"/>
      <w:kern w:val="2"/>
      <w:sz w:val="2"/>
    </w:rPr>
  </w:style>
  <w:style w:type="paragraph" w:styleId="NormalnyWeb">
    <w:name w:val="Normal (Web)"/>
    <w:basedOn w:val="Normalny"/>
    <w:uiPriority w:val="99"/>
    <w:rsid w:val="008D531A"/>
    <w:pPr>
      <w:spacing w:before="100" w:beforeAutospacing="1" w:after="100" w:afterAutospacing="1" w:line="240" w:lineRule="auto"/>
      <w:ind w:left="0" w:firstLine="0"/>
    </w:pPr>
    <w:rPr>
      <w:rFonts w:ascii="Times New Roman" w:hAnsi="Times New Roman" w:cs="Times New Roman"/>
      <w:color w:val="auto"/>
      <w:kern w:val="0"/>
      <w:szCs w:val="24"/>
    </w:rPr>
  </w:style>
  <w:style w:type="character" w:customStyle="1" w:styleId="Brak">
    <w:name w:val="Brak"/>
    <w:uiPriority w:val="99"/>
    <w:rsid w:val="003C1638"/>
  </w:style>
  <w:style w:type="paragraph" w:styleId="Poprawka">
    <w:name w:val="Revision"/>
    <w:hidden/>
    <w:uiPriority w:val="99"/>
    <w:semiHidden/>
    <w:rsid w:val="006F6A4E"/>
    <w:rPr>
      <w:rFonts w:cs="Calibri"/>
      <w:color w:val="000000"/>
      <w:kern w:val="2"/>
      <w:sz w:val="24"/>
    </w:rPr>
  </w:style>
  <w:style w:type="character" w:styleId="Nierozpoznanawzmianka">
    <w:name w:val="Unresolved Mention"/>
    <w:basedOn w:val="Domylnaczcionkaakapitu"/>
    <w:uiPriority w:val="99"/>
    <w:semiHidden/>
    <w:unhideWhenUsed/>
    <w:rsid w:val="006F6A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8123634">
      <w:marLeft w:val="0"/>
      <w:marRight w:val="0"/>
      <w:marTop w:val="0"/>
      <w:marBottom w:val="0"/>
      <w:divBdr>
        <w:top w:val="none" w:sz="0" w:space="0" w:color="auto"/>
        <w:left w:val="none" w:sz="0" w:space="0" w:color="auto"/>
        <w:bottom w:val="none" w:sz="0" w:space="0" w:color="auto"/>
        <w:right w:val="none" w:sz="0" w:space="0" w:color="auto"/>
      </w:divBdr>
    </w:div>
    <w:div w:id="16481236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iuro@mteatr.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eata.romanska@mteatr.pl"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25</Pages>
  <Words>6079</Words>
  <Characters>36475</Characters>
  <Application>Microsoft Office Word</Application>
  <DocSecurity>0</DocSecurity>
  <Lines>303</Lines>
  <Paragraphs>84</Paragraphs>
  <ScaleCrop>false</ScaleCrop>
  <Company/>
  <LinksUpToDate>false</LinksUpToDate>
  <CharactersWithSpaces>42470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…/2026/MTM/AI/P</dc:title>
  <dc:subject/>
  <dc:creator>Agnieszka Januszko</dc:creator>
  <cp:keywords/>
  <dc:description/>
  <cp:lastModifiedBy>Edyta Grzęda</cp:lastModifiedBy>
  <cp:revision>3</cp:revision>
  <dcterms:created xsi:type="dcterms:W3CDTF">2026-03-17T08:17:00Z</dcterms:created>
  <dcterms:modified xsi:type="dcterms:W3CDTF">2026-03-17T10:49:00Z</dcterms:modified>
</cp:coreProperties>
</file>